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0F6F26" w:rsidTr="000F6F26">
        <w:tblPrEx>
          <w:tblCellMar>
            <w:top w:w="0" w:type="dxa"/>
            <w:bottom w:w="0" w:type="dxa"/>
          </w:tblCellMar>
        </w:tblPrEx>
        <w:tc>
          <w:tcPr>
            <w:tcW w:w="9571" w:type="dxa"/>
            <w:shd w:val="clear" w:color="auto" w:fill="auto"/>
          </w:tcPr>
          <w:p w:rsidR="000F6F26" w:rsidRPr="000F6F26" w:rsidRDefault="000F6F26" w:rsidP="00B90F69">
            <w:pPr>
              <w:rPr>
                <w:color w:val="0C0000"/>
                <w:szCs w:val="28"/>
              </w:rPr>
            </w:pPr>
            <w:bookmarkStart w:id="0" w:name="_GoBack"/>
            <w:bookmarkEnd w:id="0"/>
            <w:r>
              <w:rPr>
                <w:color w:val="0C0000"/>
                <w:szCs w:val="28"/>
              </w:rPr>
              <w:t>№ исх: ДГД-12-2-5/4140   от: 06.03.2015</w:t>
            </w:r>
          </w:p>
        </w:tc>
      </w:tr>
    </w:tbl>
    <w:p w:rsidR="00B90F69" w:rsidRDefault="00B90F69" w:rsidP="00B90F69">
      <w:pPr>
        <w:rPr>
          <w:sz w:val="28"/>
          <w:szCs w:val="28"/>
        </w:rPr>
      </w:pPr>
    </w:p>
    <w:p w:rsidR="00B90F69" w:rsidRPr="00B90F69" w:rsidRDefault="00B90F69" w:rsidP="00B90F69">
      <w:pPr>
        <w:ind w:left="6372" w:firstLine="708"/>
        <w:jc w:val="center"/>
      </w:pPr>
      <w:r w:rsidRPr="00B90F69">
        <w:t xml:space="preserve"> </w:t>
      </w:r>
    </w:p>
    <w:p w:rsidR="00B90F69" w:rsidRPr="00B90F69" w:rsidRDefault="00B90F69" w:rsidP="00B90F69">
      <w:pPr>
        <w:jc w:val="center"/>
        <w:rPr>
          <w:bCs/>
        </w:rPr>
      </w:pPr>
      <w:r w:rsidRPr="00B90F69">
        <w:rPr>
          <w:bCs/>
        </w:rPr>
        <w:t>Информационное сообщение</w:t>
      </w:r>
      <w:r w:rsidRPr="00B90F69">
        <w:br/>
      </w:r>
      <w:r w:rsidRPr="00B90F69">
        <w:rPr>
          <w:bCs/>
        </w:rPr>
        <w:t>о проведении конкурса по закупу услуг по оценке</w:t>
      </w:r>
      <w:r w:rsidRPr="00B90F69">
        <w:br/>
      </w:r>
      <w:r w:rsidRPr="00B90F69">
        <w:rPr>
          <w:bCs/>
        </w:rPr>
        <w:t> имущества (активов) должника</w:t>
      </w:r>
    </w:p>
    <w:p w:rsidR="00B90F69" w:rsidRPr="00B90F69" w:rsidRDefault="00B90F69" w:rsidP="00B90F69">
      <w:pPr>
        <w:jc w:val="center"/>
        <w:rPr>
          <w:bCs/>
        </w:rPr>
      </w:pPr>
    </w:p>
    <w:p w:rsidR="00B90F69" w:rsidRPr="00B90F69" w:rsidRDefault="00B90F69" w:rsidP="00B90F69">
      <w:pPr>
        <w:jc w:val="center"/>
        <w:rPr>
          <w:bCs/>
        </w:rPr>
      </w:pPr>
    </w:p>
    <w:p w:rsidR="00B90F69" w:rsidRPr="00B90F69" w:rsidRDefault="00B90F69" w:rsidP="00B90F69">
      <w:pPr>
        <w:jc w:val="center"/>
      </w:pPr>
    </w:p>
    <w:p w:rsidR="00B90F69" w:rsidRPr="00B90F69" w:rsidRDefault="00B90F69" w:rsidP="00B90F69">
      <w:pPr>
        <w:ind w:firstLine="709"/>
        <w:jc w:val="both"/>
      </w:pPr>
      <w:r w:rsidRPr="00B90F69">
        <w:t xml:space="preserve">Конкурсный управляющий  </w:t>
      </w:r>
      <w:r w:rsidR="00920010" w:rsidRPr="00920010">
        <w:t>ТОО «</w:t>
      </w:r>
      <w:r w:rsidR="00920010" w:rsidRPr="00920010">
        <w:rPr>
          <w:lang w:val="en-US"/>
        </w:rPr>
        <w:t>XD</w:t>
      </w:r>
      <w:r w:rsidR="00920010" w:rsidRPr="00920010">
        <w:t>»</w:t>
      </w:r>
      <w:r w:rsidR="00920010">
        <w:t xml:space="preserve"> </w:t>
      </w:r>
      <w:r w:rsidR="00920010" w:rsidRPr="00920010">
        <w:t>БИН 031240003455</w:t>
      </w:r>
      <w:r w:rsidR="00920010">
        <w:t xml:space="preserve">, </w:t>
      </w:r>
      <w:r w:rsidRPr="00B90F69">
        <w:t xml:space="preserve">объявляет конкурс по закупу услуг по оценке имущества (активов) должника, находящегося по  адресу: </w:t>
      </w:r>
      <w:r w:rsidR="00920010" w:rsidRPr="00920010">
        <w:t xml:space="preserve">Карагандинская область, </w:t>
      </w:r>
      <w:r w:rsidR="00920010" w:rsidRPr="00920010">
        <w:rPr>
          <w:u w:val="single"/>
        </w:rPr>
        <w:t>г.Жезказган, ул.Халмецкого, уг. ул.8 марта, Промышленная зона</w:t>
      </w:r>
      <w:r w:rsidR="0034255F">
        <w:t>.</w:t>
      </w:r>
    </w:p>
    <w:p w:rsidR="00B90F69" w:rsidRPr="00B90F69" w:rsidRDefault="00B90F69" w:rsidP="00B90F69">
      <w:pPr>
        <w:ind w:firstLine="709"/>
        <w:jc w:val="both"/>
      </w:pPr>
      <w:r w:rsidRPr="00B90F69">
        <w:t xml:space="preserve">В состав имущества (активов) должника входит: </w:t>
      </w:r>
    </w:p>
    <w:p w:rsidR="00920010" w:rsidRPr="00920010" w:rsidRDefault="00920010" w:rsidP="00920010">
      <w:pPr>
        <w:pStyle w:val="a6"/>
        <w:numPr>
          <w:ilvl w:val="0"/>
          <w:numId w:val="1"/>
        </w:numPr>
        <w:jc w:val="both"/>
        <w:rPr>
          <w:u w:val="single"/>
        </w:rPr>
      </w:pPr>
      <w:r w:rsidRPr="00920010">
        <w:rPr>
          <w:u w:val="single"/>
        </w:rPr>
        <w:t>Аккустический вибратор – ATVG-1325, б/у, в хорошем состоянии, 16 шт., ультразвукавая мощность 600Вт, размеры корпуса – 318х200х115мм, частота – 22-24 кГц, материал корпуса – нерж. Сталь марки – 304, масса одного вибратора не более 14 кг., количество излучателей в корпусе – 8 шт.</w:t>
      </w:r>
    </w:p>
    <w:p w:rsidR="00920010" w:rsidRPr="00920010" w:rsidRDefault="00920010" w:rsidP="00920010">
      <w:pPr>
        <w:pStyle w:val="a6"/>
        <w:numPr>
          <w:ilvl w:val="0"/>
          <w:numId w:val="1"/>
        </w:numPr>
        <w:jc w:val="both"/>
        <w:rPr>
          <w:u w:val="single"/>
        </w:rPr>
      </w:pPr>
      <w:r w:rsidRPr="00920010">
        <w:rPr>
          <w:u w:val="single"/>
        </w:rPr>
        <w:t>Радиостанция Vertex VX-2200U, б/у, 2 шт, в хорошем состоянии.</w:t>
      </w:r>
    </w:p>
    <w:p w:rsidR="00920010" w:rsidRPr="00920010" w:rsidRDefault="00920010" w:rsidP="00920010">
      <w:pPr>
        <w:pStyle w:val="a6"/>
        <w:numPr>
          <w:ilvl w:val="0"/>
          <w:numId w:val="1"/>
        </w:numPr>
        <w:jc w:val="both"/>
        <w:rPr>
          <w:u w:val="single"/>
        </w:rPr>
      </w:pPr>
      <w:r w:rsidRPr="00920010">
        <w:rPr>
          <w:u w:val="single"/>
        </w:rPr>
        <w:t>Радиостанция IC F-11, 1 шт., б/у, в хорошем состоянии.</w:t>
      </w:r>
    </w:p>
    <w:p w:rsidR="00B90F69" w:rsidRPr="00B90F69" w:rsidRDefault="00B90F69" w:rsidP="0034255F">
      <w:pPr>
        <w:ind w:firstLine="709"/>
        <w:jc w:val="both"/>
      </w:pPr>
      <w:r w:rsidRPr="00B90F69">
        <w:t>Заявки для участия в конкурсе принимаются в течение десяти рабочих дней со дня опубликования настоящего объявления с</w:t>
      </w:r>
      <w:r>
        <w:t xml:space="preserve"> </w:t>
      </w:r>
      <w:r w:rsidRPr="00B90F69">
        <w:t>9</w:t>
      </w:r>
      <w:r w:rsidR="0034255F">
        <w:t>.00 ч.</w:t>
      </w:r>
      <w:r w:rsidRPr="00B90F69">
        <w:t xml:space="preserve"> до 18</w:t>
      </w:r>
      <w:r w:rsidR="0034255F">
        <w:t>.00ч.</w:t>
      </w:r>
      <w:r w:rsidRPr="00B90F69">
        <w:t>, перерыв на обед с 13</w:t>
      </w:r>
      <w:r w:rsidR="0034255F">
        <w:t>.00ч.</w:t>
      </w:r>
      <w:r w:rsidRPr="00B90F69">
        <w:t xml:space="preserve"> до 14 </w:t>
      </w:r>
      <w:r w:rsidR="0034255F">
        <w:t>00ч.</w:t>
      </w:r>
      <w:r w:rsidR="00920010">
        <w:t xml:space="preserve"> </w:t>
      </w:r>
      <w:r w:rsidRPr="00B90F69">
        <w:t xml:space="preserve">по адресу </w:t>
      </w:r>
      <w:r w:rsidR="00920010" w:rsidRPr="00920010">
        <w:rPr>
          <w:u w:val="single"/>
        </w:rPr>
        <w:t xml:space="preserve">Карагандинская область, г.Караганда, </w:t>
      </w:r>
      <w:r w:rsidR="00A95F9D">
        <w:rPr>
          <w:u w:val="single"/>
        </w:rPr>
        <w:t xml:space="preserve">мкр. Восток-5, </w:t>
      </w:r>
      <w:r w:rsidR="00920010" w:rsidRPr="00920010">
        <w:rPr>
          <w:u w:val="single"/>
        </w:rPr>
        <w:t>дом 29, кв.10, сот.8-778-50000-82.</w:t>
      </w:r>
      <w:r w:rsidRPr="00B90F69">
        <w:t xml:space="preserve">                       </w:t>
      </w:r>
      <w:r>
        <w:t xml:space="preserve">     </w:t>
      </w:r>
    </w:p>
    <w:p w:rsidR="00B90F69" w:rsidRPr="00DA5BF1" w:rsidRDefault="00B90F69" w:rsidP="00B90F69">
      <w:pPr>
        <w:ind w:firstLine="709"/>
        <w:jc w:val="both"/>
        <w:rPr>
          <w:lang w:val="kk-KZ"/>
        </w:rPr>
      </w:pPr>
      <w:r w:rsidRPr="00B90F69">
        <w:t>Претензии по организации конкурса принимаются с 9</w:t>
      </w:r>
      <w:r w:rsidR="0034255F">
        <w:t>.00ч.</w:t>
      </w:r>
      <w:r w:rsidRPr="00B90F69">
        <w:t xml:space="preserve"> до 18</w:t>
      </w:r>
      <w:r w:rsidR="008D609E">
        <w:t>.30</w:t>
      </w:r>
      <w:r w:rsidR="0034255F">
        <w:t>ч.</w:t>
      </w:r>
      <w:r w:rsidRPr="00B90F69">
        <w:t>, перерыв на обед с 13</w:t>
      </w:r>
      <w:r w:rsidR="0034255F">
        <w:t>.00ч.</w:t>
      </w:r>
      <w:r w:rsidRPr="00B90F69">
        <w:t xml:space="preserve"> до 14</w:t>
      </w:r>
      <w:r w:rsidR="008D609E">
        <w:t>.30</w:t>
      </w:r>
      <w:r w:rsidR="0034255F">
        <w:t>ч.</w:t>
      </w:r>
      <w:r w:rsidRPr="00B90F69">
        <w:t xml:space="preserve"> по адресу: </w:t>
      </w:r>
      <w:r w:rsidR="008D609E">
        <w:t xml:space="preserve"> ГУ «Департамент государственных доходов по Карагандинской области </w:t>
      </w:r>
      <w:r w:rsidR="0034255F">
        <w:t>МФ РК</w:t>
      </w:r>
      <w:r w:rsidR="008D609E">
        <w:t xml:space="preserve">» </w:t>
      </w:r>
      <w:r w:rsidRPr="00B90F69">
        <w:t>г. Караганда ул. Чкалова,</w:t>
      </w:r>
      <w:r w:rsidR="00920010">
        <w:t xml:space="preserve"> </w:t>
      </w:r>
      <w:r w:rsidR="0034255F">
        <w:t>д.</w:t>
      </w:r>
      <w:r w:rsidRPr="00B90F69">
        <w:t>3</w:t>
      </w:r>
      <w:r w:rsidR="008D609E">
        <w:t xml:space="preserve"> каб.21</w:t>
      </w:r>
      <w:r w:rsidR="00A95F9D">
        <w:t>1 тел. 8 7212 420419</w:t>
      </w:r>
      <w:r w:rsidR="0034255F">
        <w:t xml:space="preserve">, </w:t>
      </w:r>
      <w:r w:rsidR="0034255F">
        <w:rPr>
          <w:color w:val="000000"/>
        </w:rPr>
        <w:t xml:space="preserve">эл. почта </w:t>
      </w:r>
      <w:hyperlink r:id="rId8" w:history="1">
        <w:r w:rsidR="00DA5BF1" w:rsidRPr="00914022">
          <w:rPr>
            <w:rStyle w:val="a5"/>
            <w:lang w:val="en-US"/>
          </w:rPr>
          <w:t>kmahmedieva</w:t>
        </w:r>
        <w:r w:rsidR="00DA5BF1" w:rsidRPr="00914022">
          <w:rPr>
            <w:rStyle w:val="a5"/>
          </w:rPr>
          <w:t>@</w:t>
        </w:r>
        <w:r w:rsidR="00DA5BF1" w:rsidRPr="00914022">
          <w:rPr>
            <w:rStyle w:val="a5"/>
            <w:lang w:val="en-US"/>
          </w:rPr>
          <w:t>taxkrg</w:t>
        </w:r>
        <w:r w:rsidR="00DA5BF1" w:rsidRPr="00914022">
          <w:rPr>
            <w:rStyle w:val="a5"/>
          </w:rPr>
          <w:t>.</w:t>
        </w:r>
        <w:r w:rsidR="00DA5BF1" w:rsidRPr="00914022">
          <w:rPr>
            <w:rStyle w:val="a5"/>
            <w:lang w:val="en-US"/>
          </w:rPr>
          <w:t>mgd</w:t>
        </w:r>
        <w:r w:rsidR="00DA5BF1" w:rsidRPr="00914022">
          <w:rPr>
            <w:rStyle w:val="a5"/>
          </w:rPr>
          <w:t>.</w:t>
        </w:r>
        <w:r w:rsidR="00DA5BF1" w:rsidRPr="00914022">
          <w:rPr>
            <w:rStyle w:val="a5"/>
            <w:lang w:val="en-US"/>
          </w:rPr>
          <w:t>kz</w:t>
        </w:r>
      </w:hyperlink>
      <w:r w:rsidR="00DA5BF1">
        <w:rPr>
          <w:color w:val="000000"/>
          <w:lang w:val="kk-KZ"/>
        </w:rPr>
        <w:t xml:space="preserve"> </w:t>
      </w:r>
    </w:p>
    <w:p w:rsidR="00B90F69" w:rsidRPr="00B90F69" w:rsidRDefault="00B90F69" w:rsidP="008D609E">
      <w:pPr>
        <w:ind w:firstLine="709"/>
      </w:pPr>
    </w:p>
    <w:p w:rsidR="00B90F69" w:rsidRPr="00B90F69" w:rsidRDefault="00B90F69" w:rsidP="00B90F69">
      <w:pPr>
        <w:ind w:firstLine="709"/>
        <w:jc w:val="center"/>
      </w:pPr>
    </w:p>
    <w:p w:rsidR="00B90F69" w:rsidRPr="00B90F69" w:rsidRDefault="00B90F69" w:rsidP="00B90F69">
      <w:pPr>
        <w:ind w:firstLine="709"/>
        <w:jc w:val="both"/>
      </w:pPr>
    </w:p>
    <w:p w:rsidR="00B90F69" w:rsidRDefault="00B90F69" w:rsidP="00B90F69">
      <w:pPr>
        <w:pStyle w:val="a4"/>
        <w:tabs>
          <w:tab w:val="left" w:pos="993"/>
        </w:tabs>
        <w:spacing w:before="0" w:beforeAutospacing="0" w:after="0" w:afterAutospacing="0"/>
        <w:rPr>
          <w:sz w:val="28"/>
          <w:szCs w:val="28"/>
        </w:rPr>
      </w:pPr>
      <w:r>
        <w:rPr>
          <w:sz w:val="28"/>
          <w:szCs w:val="28"/>
        </w:rPr>
        <w:t xml:space="preserve">                                            _____________________</w:t>
      </w:r>
    </w:p>
    <w:p w:rsidR="00B90F69" w:rsidRDefault="00B90F69" w:rsidP="00B90F69">
      <w:pPr>
        <w:pStyle w:val="a4"/>
        <w:tabs>
          <w:tab w:val="left" w:pos="993"/>
        </w:tabs>
        <w:spacing w:before="0" w:beforeAutospacing="0" w:after="0" w:afterAutospacing="0"/>
        <w:ind w:left="7080"/>
        <w:jc w:val="both"/>
        <w:rPr>
          <w:sz w:val="28"/>
          <w:szCs w:val="28"/>
        </w:rPr>
      </w:pPr>
    </w:p>
    <w:p w:rsidR="00B90F69" w:rsidRDefault="00B90F69" w:rsidP="00B90F69">
      <w:pPr>
        <w:pStyle w:val="a4"/>
        <w:tabs>
          <w:tab w:val="left" w:pos="993"/>
        </w:tabs>
        <w:spacing w:before="0" w:beforeAutospacing="0" w:after="0" w:afterAutospacing="0"/>
        <w:ind w:left="7080"/>
        <w:jc w:val="both"/>
        <w:rPr>
          <w:sz w:val="28"/>
          <w:szCs w:val="28"/>
        </w:rPr>
      </w:pPr>
    </w:p>
    <w:p w:rsidR="00B90F69" w:rsidRDefault="00B90F69" w:rsidP="00B90F69">
      <w:pPr>
        <w:pStyle w:val="a4"/>
        <w:tabs>
          <w:tab w:val="left" w:pos="993"/>
        </w:tabs>
        <w:spacing w:before="0" w:beforeAutospacing="0" w:after="0" w:afterAutospacing="0"/>
        <w:ind w:left="7080"/>
        <w:jc w:val="both"/>
        <w:rPr>
          <w:sz w:val="28"/>
          <w:szCs w:val="28"/>
        </w:rPr>
      </w:pPr>
    </w:p>
    <w:p w:rsidR="00B90F69" w:rsidRDefault="00B90F69"/>
    <w:sectPr w:rsidR="00B90F69" w:rsidSect="0007448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565" w:rsidRDefault="00256565" w:rsidP="000F6F26">
      <w:r>
        <w:separator/>
      </w:r>
    </w:p>
  </w:endnote>
  <w:endnote w:type="continuationSeparator" w:id="0">
    <w:p w:rsidR="00256565" w:rsidRDefault="00256565" w:rsidP="000F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565" w:rsidRDefault="00256565" w:rsidP="000F6F26">
      <w:r>
        <w:separator/>
      </w:r>
    </w:p>
  </w:footnote>
  <w:footnote w:type="continuationSeparator" w:id="0">
    <w:p w:rsidR="00256565" w:rsidRDefault="00256565" w:rsidP="000F6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F26" w:rsidRDefault="00DF5172">
    <w:pPr>
      <w:pStyle w:val="a7"/>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F26" w:rsidRPr="000F6F26" w:rsidRDefault="000F6F26">
                          <w:pPr>
                            <w:rPr>
                              <w:color w:val="0C0000"/>
                              <w:sz w:val="14"/>
                            </w:rPr>
                          </w:pPr>
                          <w:r>
                            <w:rPr>
                              <w:color w:val="0C0000"/>
                              <w:sz w:val="14"/>
                            </w:rPr>
                            <w:t xml:space="preserve">11.03.2015 ЭҚАБЖ МО (7.13.2 версия)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0F6F26" w:rsidRPr="000F6F26" w:rsidRDefault="000F6F26">
                    <w:pPr>
                      <w:rPr>
                        <w:color w:val="0C0000"/>
                        <w:sz w:val="14"/>
                      </w:rPr>
                    </w:pPr>
                    <w:r>
                      <w:rPr>
                        <w:color w:val="0C0000"/>
                        <w:sz w:val="14"/>
                      </w:rPr>
                      <w:t xml:space="preserve">11.03.2015 ЭҚАБЖ МО (7.13.2 версия)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970FC"/>
    <w:multiLevelType w:val="hybridMultilevel"/>
    <w:tmpl w:val="70144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69"/>
    <w:rsid w:val="00074480"/>
    <w:rsid w:val="000F6F26"/>
    <w:rsid w:val="00256565"/>
    <w:rsid w:val="00293A7E"/>
    <w:rsid w:val="0034255F"/>
    <w:rsid w:val="007A159A"/>
    <w:rsid w:val="008D609E"/>
    <w:rsid w:val="00920010"/>
    <w:rsid w:val="00A95F9D"/>
    <w:rsid w:val="00B90F69"/>
    <w:rsid w:val="00DA5BF1"/>
    <w:rsid w:val="00DF5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F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locked/>
    <w:rsid w:val="00B90F69"/>
    <w:rPr>
      <w:sz w:val="24"/>
      <w:szCs w:val="24"/>
      <w:lang w:val="ru-RU" w:eastAsia="ru-RU" w:bidi="ar-SA"/>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rsid w:val="00B90F69"/>
    <w:pPr>
      <w:spacing w:before="100" w:beforeAutospacing="1" w:after="100" w:afterAutospacing="1"/>
    </w:pPr>
  </w:style>
  <w:style w:type="character" w:styleId="a5">
    <w:name w:val="Hyperlink"/>
    <w:basedOn w:val="a0"/>
    <w:rsid w:val="00DA5BF1"/>
    <w:rPr>
      <w:color w:val="0000FF"/>
      <w:u w:val="single"/>
    </w:rPr>
  </w:style>
  <w:style w:type="paragraph" w:styleId="a6">
    <w:name w:val="List Paragraph"/>
    <w:basedOn w:val="a"/>
    <w:uiPriority w:val="34"/>
    <w:qFormat/>
    <w:rsid w:val="00920010"/>
    <w:pPr>
      <w:ind w:left="720"/>
      <w:contextualSpacing/>
    </w:pPr>
  </w:style>
  <w:style w:type="paragraph" w:styleId="a7">
    <w:name w:val="header"/>
    <w:basedOn w:val="a"/>
    <w:link w:val="a8"/>
    <w:rsid w:val="000F6F26"/>
    <w:pPr>
      <w:tabs>
        <w:tab w:val="center" w:pos="4677"/>
        <w:tab w:val="right" w:pos="9355"/>
      </w:tabs>
    </w:pPr>
  </w:style>
  <w:style w:type="character" w:customStyle="1" w:styleId="a8">
    <w:name w:val="Верхний колонтитул Знак"/>
    <w:basedOn w:val="a0"/>
    <w:link w:val="a7"/>
    <w:rsid w:val="000F6F26"/>
    <w:rPr>
      <w:sz w:val="24"/>
      <w:szCs w:val="24"/>
    </w:rPr>
  </w:style>
  <w:style w:type="paragraph" w:styleId="a9">
    <w:name w:val="footer"/>
    <w:basedOn w:val="a"/>
    <w:link w:val="aa"/>
    <w:rsid w:val="000F6F26"/>
    <w:pPr>
      <w:tabs>
        <w:tab w:val="center" w:pos="4677"/>
        <w:tab w:val="right" w:pos="9355"/>
      </w:tabs>
    </w:pPr>
  </w:style>
  <w:style w:type="character" w:customStyle="1" w:styleId="aa">
    <w:name w:val="Нижний колонтитул Знак"/>
    <w:basedOn w:val="a0"/>
    <w:link w:val="a9"/>
    <w:rsid w:val="000F6F2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F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locked/>
    <w:rsid w:val="00B90F69"/>
    <w:rPr>
      <w:sz w:val="24"/>
      <w:szCs w:val="24"/>
      <w:lang w:val="ru-RU" w:eastAsia="ru-RU" w:bidi="ar-SA"/>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rsid w:val="00B90F69"/>
    <w:pPr>
      <w:spacing w:before="100" w:beforeAutospacing="1" w:after="100" w:afterAutospacing="1"/>
    </w:pPr>
  </w:style>
  <w:style w:type="character" w:styleId="a5">
    <w:name w:val="Hyperlink"/>
    <w:basedOn w:val="a0"/>
    <w:rsid w:val="00DA5BF1"/>
    <w:rPr>
      <w:color w:val="0000FF"/>
      <w:u w:val="single"/>
    </w:rPr>
  </w:style>
  <w:style w:type="paragraph" w:styleId="a6">
    <w:name w:val="List Paragraph"/>
    <w:basedOn w:val="a"/>
    <w:uiPriority w:val="34"/>
    <w:qFormat/>
    <w:rsid w:val="00920010"/>
    <w:pPr>
      <w:ind w:left="720"/>
      <w:contextualSpacing/>
    </w:pPr>
  </w:style>
  <w:style w:type="paragraph" w:styleId="a7">
    <w:name w:val="header"/>
    <w:basedOn w:val="a"/>
    <w:link w:val="a8"/>
    <w:rsid w:val="000F6F26"/>
    <w:pPr>
      <w:tabs>
        <w:tab w:val="center" w:pos="4677"/>
        <w:tab w:val="right" w:pos="9355"/>
      </w:tabs>
    </w:pPr>
  </w:style>
  <w:style w:type="character" w:customStyle="1" w:styleId="a8">
    <w:name w:val="Верхний колонтитул Знак"/>
    <w:basedOn w:val="a0"/>
    <w:link w:val="a7"/>
    <w:rsid w:val="000F6F26"/>
    <w:rPr>
      <w:sz w:val="24"/>
      <w:szCs w:val="24"/>
    </w:rPr>
  </w:style>
  <w:style w:type="paragraph" w:styleId="a9">
    <w:name w:val="footer"/>
    <w:basedOn w:val="a"/>
    <w:link w:val="aa"/>
    <w:rsid w:val="000F6F26"/>
    <w:pPr>
      <w:tabs>
        <w:tab w:val="center" w:pos="4677"/>
        <w:tab w:val="right" w:pos="9355"/>
      </w:tabs>
    </w:pPr>
  </w:style>
  <w:style w:type="character" w:customStyle="1" w:styleId="aa">
    <w:name w:val="Нижний колонтитул Знак"/>
    <w:basedOn w:val="a0"/>
    <w:link w:val="a9"/>
    <w:rsid w:val="000F6F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3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ahmedieva@taxkrg.mgd.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1533</CharactersWithSpaces>
  <SharedDoc>false</SharedDoc>
  <HLinks>
    <vt:vector size="6" baseType="variant">
      <vt:variant>
        <vt:i4>393338</vt:i4>
      </vt:variant>
      <vt:variant>
        <vt:i4>0</vt:i4>
      </vt:variant>
      <vt:variant>
        <vt:i4>0</vt:i4>
      </vt:variant>
      <vt:variant>
        <vt:i4>5</vt:i4>
      </vt:variant>
      <vt:variant>
        <vt:lpwstr>mailto:kmahmedieva@taxkrg.mgd.kz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Журунтаев Аманжол Калижанович</cp:lastModifiedBy>
  <cp:revision>2</cp:revision>
  <cp:lastPrinted>2015-02-16T03:37:00Z</cp:lastPrinted>
  <dcterms:created xsi:type="dcterms:W3CDTF">2015-03-11T08:44:00Z</dcterms:created>
  <dcterms:modified xsi:type="dcterms:W3CDTF">2015-03-11T08:44:00Z</dcterms:modified>
</cp:coreProperties>
</file>