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1F37E8" w:rsidRPr="00CB2111">
        <w:rPr>
          <w:rFonts w:eastAsia="Calibri"/>
          <w:sz w:val="22"/>
          <w:szCs w:val="21"/>
          <w:lang w:eastAsia="en-US"/>
        </w:rPr>
        <w:t>ДУИСЕНОВА ЛАИЛА ЖАКУПБЕКОВНА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1F37E8" w:rsidRPr="00CB2111">
        <w:rPr>
          <w:rFonts w:eastAsia="Calibri"/>
          <w:sz w:val="22"/>
          <w:szCs w:val="21"/>
          <w:lang w:eastAsia="en-US"/>
        </w:rPr>
        <w:t>АЛТАЙ</w:t>
      </w:r>
      <w:r w:rsidR="000963EE" w:rsidRPr="00B73271">
        <w:rPr>
          <w:rFonts w:eastAsia="Calibri"/>
          <w:sz w:val="22"/>
          <w:szCs w:val="21"/>
          <w:lang w:eastAsia="en-US"/>
        </w:rPr>
        <w:t>"</w:t>
      </w:r>
      <w:r w:rsidR="009E06C7" w:rsidRPr="009D42B6">
        <w:rPr>
          <w:rFonts w:eastAsia="Calibri"/>
          <w:sz w:val="22"/>
          <w:szCs w:val="21"/>
          <w:lang w:eastAsia="en-US"/>
        </w:rPr>
        <w:t xml:space="preserve"> </w:t>
      </w:r>
      <w:bookmarkEnd w:id="0"/>
      <w:r w:rsidR="008B4139">
        <w:rPr>
          <w:rFonts w:eastAsia="Calibri"/>
          <w:sz w:val="22"/>
          <w:szCs w:val="21"/>
          <w:lang w:val="kk-KZ" w:eastAsia="en-US"/>
        </w:rPr>
        <w:t>ЖШС</w:t>
      </w:r>
      <w:r w:rsidRPr="009D42B6">
        <w:rPr>
          <w:sz w:val="24"/>
          <w:szCs w:val="24"/>
        </w:rPr>
        <w:t xml:space="preserve"> БСН/ЖСН: </w:t>
      </w:r>
      <w:r w:rsidR="001F37E8" w:rsidRPr="00CB2111">
        <w:rPr>
          <w:rFonts w:eastAsia="Calibri"/>
          <w:sz w:val="22"/>
          <w:szCs w:val="21"/>
          <w:lang w:eastAsia="en-US"/>
        </w:rPr>
        <w:t>981040001220</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F37E8">
        <w:rPr>
          <w:b/>
          <w:sz w:val="24"/>
          <w:szCs w:val="24"/>
          <w:lang w:val="kk-KZ"/>
        </w:rPr>
        <w:t>13</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2015-09-22T03:26:00Z</dcterms:created>
  <dcterms:modified xsi:type="dcterms:W3CDTF">2015-09-22T03:26:00Z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