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0258A" w:rsidRPr="0017186C">
        <w:rPr>
          <w:rFonts w:eastAsia="Calibri"/>
          <w:sz w:val="22"/>
          <w:szCs w:val="21"/>
          <w:lang w:eastAsia="en-US"/>
        </w:rPr>
        <w:t>КУРМАНГАЛИЕВА КЕНЖЕГАЙША СМАГУЛОВНА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F0258A" w:rsidRPr="0017186C">
        <w:rPr>
          <w:rFonts w:eastAsia="Calibri"/>
          <w:sz w:val="22"/>
          <w:szCs w:val="21"/>
          <w:lang w:eastAsia="en-US"/>
        </w:rPr>
        <w:t>Кредитное товарищество "Ок-</w:t>
      </w:r>
      <w:proofErr w:type="spellStart"/>
      <w:r w:rsidR="00F0258A" w:rsidRPr="0017186C">
        <w:rPr>
          <w:rFonts w:eastAsia="Calibri"/>
          <w:sz w:val="22"/>
          <w:szCs w:val="21"/>
          <w:lang w:eastAsia="en-US"/>
        </w:rPr>
        <w:t>Жетпес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F0258A" w:rsidRPr="0017186C">
        <w:rPr>
          <w:rFonts w:eastAsia="Calibri"/>
          <w:sz w:val="22"/>
          <w:szCs w:val="21"/>
          <w:lang w:eastAsia="en-US"/>
        </w:rPr>
        <w:t>010940000688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A5799">
        <w:rPr>
          <w:b/>
          <w:sz w:val="24"/>
          <w:szCs w:val="24"/>
          <w:lang w:val="kk-KZ"/>
        </w:rPr>
        <w:t>2</w:t>
      </w:r>
      <w:r w:rsidR="00F0258A">
        <w:rPr>
          <w:b/>
          <w:sz w:val="24"/>
          <w:szCs w:val="24"/>
          <w:lang w:val="kk-KZ"/>
        </w:rPr>
        <w:t>5</w:t>
      </w:r>
      <w:r w:rsidRPr="009D42B6">
        <w:rPr>
          <w:b/>
          <w:sz w:val="24"/>
          <w:szCs w:val="24"/>
        </w:rPr>
        <w:t>.</w:t>
      </w:r>
      <w:r w:rsidR="0080491C">
        <w:rPr>
          <w:b/>
          <w:sz w:val="24"/>
          <w:szCs w:val="24"/>
        </w:rPr>
        <w:t>1</w:t>
      </w:r>
      <w:r w:rsidR="001F0101">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2015-12-10T03:27:00Z</dcterms:created>
  <dcterms:modified xsi:type="dcterms:W3CDTF">2015-12-10T03:27:00Z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