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29365D" w:rsidRPr="00FB351A">
        <w:rPr>
          <w:rFonts w:eastAsia="Calibri"/>
          <w:sz w:val="22"/>
          <w:szCs w:val="21"/>
          <w:lang w:eastAsia="en-US"/>
        </w:rPr>
        <w:t>МУСТАФИНА АЙГУЛЬ КАЙРГЕЛЬДИНОВНА</w:t>
      </w:r>
      <w:r w:rsidR="0029365D"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67397D" w:rsidRPr="00EA670C">
        <w:rPr>
          <w:sz w:val="24"/>
          <w:szCs w:val="24"/>
        </w:rPr>
        <w:t>«</w:t>
      </w:r>
      <w:r w:rsidR="0029365D" w:rsidRPr="00FB351A">
        <w:rPr>
          <w:rFonts w:eastAsia="Calibri"/>
          <w:sz w:val="22"/>
          <w:szCs w:val="21"/>
          <w:lang w:eastAsia="en-US"/>
        </w:rPr>
        <w:t>Родник 2030</w:t>
      </w:r>
      <w:r w:rsidR="00655DAB" w:rsidRPr="00EA670C">
        <w:rPr>
          <w:sz w:val="24"/>
          <w:szCs w:val="24"/>
          <w:lang w:val="kk-KZ"/>
        </w:rPr>
        <w:t xml:space="preserve">» </w:t>
      </w:r>
      <w:r w:rsidR="0067397D" w:rsidRPr="00EA670C">
        <w:rPr>
          <w:sz w:val="24"/>
          <w:szCs w:val="24"/>
          <w:lang w:val="kk-KZ"/>
        </w:rPr>
        <w:t>ЖШС</w:t>
      </w:r>
      <w:bookmarkEnd w:id="0"/>
      <w:r w:rsidRPr="00EA670C">
        <w:rPr>
          <w:sz w:val="24"/>
          <w:szCs w:val="24"/>
        </w:rPr>
        <w:t xml:space="preserve">; БСН/ЖСН: </w:t>
      </w:r>
      <w:r w:rsidR="0029365D" w:rsidRPr="00FB351A">
        <w:rPr>
          <w:rFonts w:eastAsia="Calibri"/>
          <w:sz w:val="22"/>
          <w:szCs w:val="21"/>
          <w:lang w:eastAsia="en-US"/>
        </w:rPr>
        <w:t>980740015203</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BB31E9">
        <w:rPr>
          <w:b/>
          <w:sz w:val="24"/>
          <w:szCs w:val="24"/>
          <w:lang w:val="kk-KZ"/>
        </w:rPr>
        <w:t>2</w:t>
      </w:r>
      <w:r w:rsidR="0029365D">
        <w:rPr>
          <w:b/>
          <w:sz w:val="24"/>
          <w:szCs w:val="24"/>
          <w:lang w:val="kk-KZ"/>
        </w:rPr>
        <w:t>5</w:t>
      </w:r>
      <w:r w:rsidRPr="00EA670C">
        <w:rPr>
          <w:b/>
          <w:sz w:val="24"/>
          <w:szCs w:val="24"/>
        </w:rPr>
        <w:t>.</w:t>
      </w:r>
      <w:r w:rsidR="007065A2" w:rsidRPr="00EA670C">
        <w:rPr>
          <w:b/>
          <w:sz w:val="24"/>
          <w:szCs w:val="24"/>
        </w:rPr>
        <w:t>0</w:t>
      </w:r>
      <w:r w:rsidR="002028A9" w:rsidRPr="00EA670C">
        <w:rPr>
          <w:b/>
          <w:sz w:val="24"/>
          <w:szCs w:val="24"/>
        </w:rPr>
        <w:t>8</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365D"/>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2015-08-06T12:37:00Z</dcterms:created>
  <dcterms:modified xsi:type="dcterms:W3CDTF">2015-08-06T12:37:00Z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