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9D6EC2" w:rsidRPr="0063582F">
        <w:rPr>
          <w:rFonts w:eastAsia="Calibri"/>
          <w:sz w:val="22"/>
          <w:szCs w:val="21"/>
          <w:lang w:eastAsia="en-US"/>
        </w:rPr>
        <w:t>ЖУМАКОВ СЕРГАЗЫ САНТАЕВИЧ</w:t>
      </w:r>
      <w:r w:rsidR="00545F76">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E76D49">
        <w:t>"</w:t>
      </w:r>
      <w:r w:rsidR="009D6EC2" w:rsidRPr="0063582F">
        <w:rPr>
          <w:rFonts w:eastAsia="Calibri"/>
          <w:sz w:val="22"/>
          <w:szCs w:val="21"/>
          <w:lang w:eastAsia="en-US"/>
        </w:rPr>
        <w:t xml:space="preserve">S.K. </w:t>
      </w:r>
      <w:proofErr w:type="spellStart"/>
      <w:r w:rsidR="009D6EC2" w:rsidRPr="0063582F">
        <w:rPr>
          <w:rFonts w:eastAsia="Calibri"/>
          <w:sz w:val="22"/>
          <w:szCs w:val="21"/>
          <w:lang w:eastAsia="en-US"/>
        </w:rPr>
        <w:t>Grain</w:t>
      </w:r>
      <w:proofErr w:type="spellEnd"/>
      <w:r w:rsidR="00E76D49">
        <w:t xml:space="preserve">" </w:t>
      </w:r>
      <w:r w:rsidR="008B4139" w:rsidRPr="002E191B">
        <w:rPr>
          <w:rFonts w:eastAsia="Calibri"/>
          <w:sz w:val="24"/>
          <w:szCs w:val="24"/>
          <w:lang w:val="kk-KZ" w:eastAsia="en-US"/>
        </w:rPr>
        <w:t>ЖШС</w:t>
      </w:r>
      <w:r w:rsidRPr="002E191B">
        <w:rPr>
          <w:sz w:val="24"/>
          <w:szCs w:val="24"/>
        </w:rPr>
        <w:t xml:space="preserve"> БСН/ЖСН: </w:t>
      </w:r>
      <w:r w:rsidR="009D6EC2" w:rsidRPr="0063582F">
        <w:rPr>
          <w:rFonts w:eastAsia="Calibri"/>
          <w:sz w:val="22"/>
          <w:szCs w:val="21"/>
          <w:lang w:eastAsia="en-US"/>
        </w:rPr>
        <w:t>100340021777</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507C48">
        <w:rPr>
          <w:b/>
          <w:sz w:val="24"/>
          <w:szCs w:val="24"/>
          <w:lang w:val="kk-KZ"/>
        </w:rPr>
        <w:t>08</w:t>
      </w:r>
      <w:r w:rsidR="002E191B" w:rsidRPr="002E191B">
        <w:rPr>
          <w:b/>
          <w:sz w:val="24"/>
          <w:szCs w:val="24"/>
        </w:rPr>
        <w:t>.0</w:t>
      </w:r>
      <w:r w:rsidR="00507C48">
        <w:rPr>
          <w:b/>
          <w:sz w:val="24"/>
          <w:szCs w:val="24"/>
        </w:rPr>
        <w:t>4</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07C48"/>
    <w:rsid w:val="00521A1E"/>
    <w:rsid w:val="00526CF3"/>
    <w:rsid w:val="00545F7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BFE"/>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D6EC2"/>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47E5C"/>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27BE"/>
    <w:rsid w:val="00E05EFA"/>
    <w:rsid w:val="00E44DDD"/>
    <w:rsid w:val="00E73032"/>
    <w:rsid w:val="00E76D49"/>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2016-03-25T06:21:00Z</dcterms:created>
  <dcterms:modified xsi:type="dcterms:W3CDTF">2016-03-25T06:21:00Z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