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33528C" w:rsidRPr="005B5DB2">
        <w:rPr>
          <w:rFonts w:eastAsia="Calibri"/>
          <w:sz w:val="22"/>
          <w:szCs w:val="21"/>
          <w:lang w:eastAsia="en-US"/>
        </w:rPr>
        <w:t>ЖУАНДЫҚ НҰРЖАН КУАНТАЙҰЛЫ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33528C" w:rsidRPr="005B5DB2">
        <w:rPr>
          <w:rFonts w:eastAsia="Calibri"/>
          <w:sz w:val="22"/>
          <w:szCs w:val="21"/>
          <w:lang w:eastAsia="en-US"/>
        </w:rPr>
        <w:t>UCG ASIA</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33528C" w:rsidRPr="005B5DB2">
        <w:rPr>
          <w:rFonts w:eastAsia="Calibri"/>
          <w:sz w:val="22"/>
          <w:szCs w:val="21"/>
          <w:lang w:eastAsia="en-US"/>
        </w:rPr>
        <w:t>090340004396</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C28AA">
        <w:rPr>
          <w:b/>
          <w:sz w:val="24"/>
          <w:szCs w:val="24"/>
          <w:lang w:val="kk-KZ"/>
        </w:rPr>
        <w:t>29</w:t>
      </w:r>
      <w:r w:rsidR="001574F0">
        <w:rPr>
          <w:b/>
          <w:sz w:val="24"/>
          <w:szCs w:val="24"/>
        </w:rPr>
        <w:t>.0</w:t>
      </w:r>
      <w:r w:rsidR="003C28AA">
        <w:rPr>
          <w:b/>
          <w:sz w:val="24"/>
          <w:szCs w:val="24"/>
        </w:rPr>
        <w:t>3</w:t>
      </w:r>
      <w:bookmarkStart w:id="0" w:name="_GoBack"/>
      <w:bookmarkEnd w:id="0"/>
      <w:r w:rsidR="001574F0">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574F0"/>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C28AA"/>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2015-10-16T05:32:00Z</dcterms:created>
  <dcterms:modified xsi:type="dcterms:W3CDTF">2016-03-11T08:31:00Z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