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F2" w:rsidRPr="00442E7A" w:rsidRDefault="00A927F2" w:rsidP="00A927F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442E7A">
        <w:rPr>
          <w:rFonts w:ascii="Times New Roman" w:eastAsia="Calibri" w:hAnsi="Times New Roman" w:cs="Times New Roman"/>
          <w:sz w:val="28"/>
          <w:szCs w:val="28"/>
        </w:rPr>
        <w:t>Банковские реквизиты для оплаты иностранной компанией, осуществляющей электронную торговлю товарами, оказывающей услуги в электронной форме физическим лицам, налога на добавленную стоимость:</w:t>
      </w:r>
    </w:p>
    <w:p w:rsidR="00836C16" w:rsidRPr="00A927F2" w:rsidRDefault="00836C16" w:rsidP="00A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D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</w:t>
      </w:r>
      <w:r w:rsidRPr="00A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2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Банка</w:t>
      </w:r>
      <w:r w:rsidRPr="00A92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2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Национальный банк Республики Казахстан</w:t>
      </w:r>
    </w:p>
    <w:p w:rsidR="00836C16" w:rsidRPr="00A927F2" w:rsidRDefault="00836C16" w:rsidP="00A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SWIFT код:</w:t>
      </w: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NBRKKZKX</w:t>
      </w:r>
    </w:p>
    <w:p w:rsidR="00DC2C9A" w:rsidRPr="00A927F2" w:rsidRDefault="00836C16" w:rsidP="00A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ectPr w:rsidR="00DC2C9A" w:rsidRPr="00A927F2" w:rsidSect="00DC2C9A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A927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Номер счета:</w:t>
      </w: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36C16" w:rsidRPr="00BD25DE" w:rsidRDefault="00836C16" w:rsidP="00836C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KZ91125USD2015300142</w:t>
      </w:r>
    </w:p>
    <w:p w:rsidR="00836C16" w:rsidRPr="00BD25DE" w:rsidRDefault="00836C16" w:rsidP="00DC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KZ21125RUB2010300142</w:t>
      </w:r>
    </w:p>
    <w:p w:rsidR="00836C16" w:rsidRPr="00BD25DE" w:rsidRDefault="00836C16" w:rsidP="00DC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KZ81125EUR2006300142</w:t>
      </w:r>
    </w:p>
    <w:p w:rsidR="00836C16" w:rsidRPr="00BD25DE" w:rsidRDefault="00836C16" w:rsidP="00DC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KZ51125GBP2007300142</w:t>
      </w:r>
    </w:p>
    <w:p w:rsidR="00836C16" w:rsidRPr="00BD25DE" w:rsidRDefault="00836C16" w:rsidP="00DC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KZ47125CHF2003300142</w:t>
      </w:r>
    </w:p>
    <w:p w:rsidR="00836C16" w:rsidRPr="00122FC9" w:rsidRDefault="00836C16" w:rsidP="00DC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KZ03125JPY2016300142</w:t>
      </w:r>
    </w:p>
    <w:p w:rsidR="00836C16" w:rsidRPr="00BD25DE" w:rsidRDefault="00836C16" w:rsidP="00DC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KZ32125CNY1001300142</w:t>
      </w:r>
    </w:p>
    <w:p w:rsidR="00DC2C9A" w:rsidRDefault="00DC2C9A" w:rsidP="00836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DC2C9A" w:rsidSect="00DC2C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36C16" w:rsidRPr="00BD25DE" w:rsidRDefault="00836C16" w:rsidP="00836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</w:p>
    <w:p w:rsidR="00836C16" w:rsidRPr="00BD25DE" w:rsidRDefault="00836C16" w:rsidP="005710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посредники</w:t>
      </w:r>
    </w:p>
    <w:tbl>
      <w:tblPr>
        <w:tblW w:w="96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599"/>
        <w:gridCol w:w="2286"/>
        <w:gridCol w:w="2983"/>
      </w:tblGrid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Валюта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SWIFT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банка-корреспондента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счета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USD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FRNYUS33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FEDERAL RESERVE BANK OF NY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021087219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USD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CITIGB2L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CITIBANK N.A. CITIGROUP, London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14581482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EUR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MARKDEFFXXX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proofErr w:type="spellStart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Deuts</w:t>
            </w:r>
            <w:proofErr w:type="spellEnd"/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he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Bundesbank, </w:t>
            </w:r>
            <w:proofErr w:type="spellStart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Zentral</w:t>
            </w:r>
            <w:proofErr w:type="spellEnd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Frankfurt am Main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De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)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5040040039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RUB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INEARUMMXXX</w:t>
            </w:r>
          </w:p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044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525362</w:t>
            </w:r>
          </w:p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Корсчет 30101810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800000000362</w:t>
            </w:r>
          </w:p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9909400764 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Межгосударственный Банк, г.Москва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30111810800000000039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GBP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CITIGB2L</w:t>
            </w:r>
          </w:p>
          <w:p w:rsidR="00836C16" w:rsidRPr="00DC2C9A" w:rsidRDefault="00836C16" w:rsidP="00DF2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  Sort Code:18-50-08</w:t>
            </w:r>
          </w:p>
          <w:p w:rsidR="00836C16" w:rsidRPr="00DC2C9A" w:rsidRDefault="00836C16" w:rsidP="00DF2EE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Account: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0017477074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C</w:t>
            </w:r>
            <w:proofErr w:type="spellStart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itibank</w:t>
            </w:r>
            <w:proofErr w:type="spellEnd"/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N.A.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 London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IBAN GB98CITI18500817477074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CHF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UBSWCHZH80A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UBS AG, Zurich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023000000690950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0000Y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JPY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BOTKJPJT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Bank of Tokyo-Mitsubishi, Ltd., Tokyo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653-0416290</w:t>
            </w:r>
          </w:p>
        </w:tc>
      </w:tr>
      <w:tr w:rsidR="00836C16" w:rsidRPr="00BD25DE" w:rsidTr="00DF2EE9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CNY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ICBKCNBJBJM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Industrial and Commercial Bank of China (Beijing Municipal Branch) Beijing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16" w:rsidRPr="00DC2C9A" w:rsidRDefault="00836C16" w:rsidP="00DF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NRA0200000329200069253</w:t>
            </w:r>
          </w:p>
        </w:tc>
      </w:tr>
    </w:tbl>
    <w:p w:rsidR="00DC2C9A" w:rsidRPr="00442E7A" w:rsidRDefault="00DC2C9A" w:rsidP="00DC2C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E7A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Обязательно:</w:t>
      </w:r>
      <w:r w:rsidRPr="00442E7A">
        <w:rPr>
          <w:rFonts w:ascii="Times New Roman" w:eastAsia="Calibri" w:hAnsi="Times New Roman" w:cs="Times New Roman"/>
          <w:sz w:val="28"/>
          <w:szCs w:val="28"/>
        </w:rPr>
        <w:t xml:space="preserve"> в платежном документе, в назначении платежа необходимо указать дополнительные сведения:</w:t>
      </w:r>
    </w:p>
    <w:p w:rsidR="00DC2C9A" w:rsidRPr="00442E7A" w:rsidRDefault="00DC2C9A" w:rsidP="00DC2C9A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2E7A">
        <w:rPr>
          <w:rFonts w:ascii="Times New Roman" w:eastAsia="Calibri" w:hAnsi="Times New Roman" w:cs="Times New Roman"/>
          <w:b/>
          <w:sz w:val="28"/>
          <w:szCs w:val="28"/>
        </w:rPr>
        <w:t xml:space="preserve">Отправитель: </w:t>
      </w:r>
      <w:r w:rsidRPr="00442E7A">
        <w:rPr>
          <w:rFonts w:ascii="Times New Roman" w:eastAsia="Calibri" w:hAnsi="Times New Roman" w:cs="Times New Roman"/>
          <w:i/>
          <w:sz w:val="28"/>
          <w:szCs w:val="28"/>
        </w:rPr>
        <w:t>Наименование иностранной компании</w:t>
      </w:r>
    </w:p>
    <w:p w:rsidR="00DC2C9A" w:rsidRPr="00442E7A" w:rsidRDefault="00DC2C9A" w:rsidP="00DC2C9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E7A">
        <w:rPr>
          <w:rFonts w:ascii="Times New Roman" w:eastAsia="Calibri" w:hAnsi="Times New Roman" w:cs="Times New Roman"/>
          <w:b/>
          <w:sz w:val="28"/>
          <w:szCs w:val="28"/>
        </w:rPr>
        <w:t>Получатель:</w:t>
      </w:r>
      <w:r w:rsidRPr="00442E7A">
        <w:rPr>
          <w:rFonts w:ascii="Times New Roman" w:eastAsia="Calibri" w:hAnsi="Times New Roman" w:cs="Times New Roman"/>
          <w:sz w:val="28"/>
          <w:szCs w:val="28"/>
        </w:rPr>
        <w:t xml:space="preserve"> Комитет государственных доходов Министерства финансов Республики Казахстан БИН:141040004756</w:t>
      </w:r>
    </w:p>
    <w:p w:rsidR="00436DDD" w:rsidRDefault="00DC2C9A" w:rsidP="00DC2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42E7A">
        <w:rPr>
          <w:rFonts w:ascii="Times New Roman" w:eastAsia="Calibri" w:hAnsi="Times New Roman" w:cs="Times New Roman"/>
          <w:b/>
          <w:sz w:val="28"/>
          <w:szCs w:val="28"/>
        </w:rPr>
        <w:t>Наименование налога:</w:t>
      </w:r>
      <w:r w:rsidRPr="00442E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код бюджетной классификации </w:t>
      </w:r>
      <w:r w:rsidRPr="001031BF">
        <w:rPr>
          <w:rFonts w:ascii="Times New Roman" w:eastAsia="Calibri" w:hAnsi="Times New Roman" w:cs="Times New Roman"/>
          <w:b/>
          <w:sz w:val="28"/>
          <w:szCs w:val="28"/>
        </w:rPr>
        <w:t>105 116</w:t>
      </w:r>
      <w:r w:rsidRPr="00442E7A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442E7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Налог на добавленную стоимость с иностранных интернет компаний при осуществлении электронной торговли товарами, оказании услуг в электронной форме физическим лицам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A927F2" w:rsidRDefault="00A927F2" w:rsidP="00DC2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927F2" w:rsidRDefault="00A927F2" w:rsidP="00DC2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927F2" w:rsidRDefault="00A927F2" w:rsidP="00DC2C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A927F2" w:rsidRPr="00A927F2" w:rsidRDefault="00A927F2" w:rsidP="00A92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ab/>
      </w:r>
      <w:r w:rsidRPr="00A927F2">
        <w:rPr>
          <w:rFonts w:ascii="Times New Roman" w:eastAsia="Times New Roman" w:hAnsi="Times New Roman" w:cs="Times New Roman"/>
          <w:sz w:val="28"/>
          <w:lang w:val="en-US"/>
        </w:rPr>
        <w:t>Bank details for payment by a foreign company engaged in electronic trade in goods, providing services in electronic form to individuals, value added tax:</w:t>
      </w:r>
    </w:p>
    <w:p w:rsidR="00A927F2" w:rsidRPr="00A927F2" w:rsidRDefault="00A927F2" w:rsidP="00A927F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927F2" w:rsidRPr="00A927F2" w:rsidRDefault="00A927F2" w:rsidP="00A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927F2">
        <w:rPr>
          <w:rFonts w:ascii="Times New Roman" w:eastAsia="Times New Roman" w:hAnsi="Times New Roman" w:cs="Times New Roman"/>
          <w:b/>
          <w:sz w:val="28"/>
          <w:lang w:val="en-US"/>
        </w:rPr>
        <w:t>Name of the bank:</w:t>
      </w:r>
      <w:r w:rsidRPr="00A927F2">
        <w:rPr>
          <w:rFonts w:ascii="Times New Roman" w:eastAsia="Times New Roman" w:hAnsi="Times New Roman" w:cs="Times New Roman"/>
          <w:sz w:val="28"/>
          <w:lang w:val="en-US"/>
        </w:rPr>
        <w:t xml:space="preserve"> National Bank of the Republic of Kazakhstan</w:t>
      </w:r>
    </w:p>
    <w:p w:rsidR="00A927F2" w:rsidRPr="00A927F2" w:rsidRDefault="00A927F2" w:rsidP="00A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SWIFT код:</w:t>
      </w: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NBRKKZKX</w:t>
      </w:r>
    </w:p>
    <w:p w:rsidR="00A927F2" w:rsidRDefault="00A927F2" w:rsidP="00A927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Account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number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   </w:t>
      </w:r>
    </w:p>
    <w:p w:rsidR="00A927F2" w:rsidRPr="00A927F2" w:rsidRDefault="00A927F2" w:rsidP="00A927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sectPr w:rsidR="00A927F2" w:rsidRPr="00A927F2" w:rsidSect="00A927F2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KZ91125USD2015300142</w:t>
      </w: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KZ21125RUB2010300142</w:t>
      </w: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KZ81125EUR2006300142</w:t>
      </w: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KZ51125GBP2007300142</w:t>
      </w: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KZ47125CHF2003300142</w:t>
      </w: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92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KZ03125JPY2016300142</w:t>
      </w:r>
    </w:p>
    <w:p w:rsidR="00A927F2" w:rsidRPr="00BD25DE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KZ32125CNY1001300142</w:t>
      </w:r>
    </w:p>
    <w:p w:rsidR="00A927F2" w:rsidRDefault="00A927F2" w:rsidP="00A9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A927F2" w:rsidSect="00DC2C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27F2" w:rsidRPr="00BD25DE" w:rsidRDefault="00A927F2" w:rsidP="00A92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D2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</w:t>
      </w:r>
      <w:bookmarkStart w:id="0" w:name="_GoBack"/>
      <w:bookmarkEnd w:id="0"/>
    </w:p>
    <w:p w:rsid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Intermediary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banks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9923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0"/>
        <w:gridCol w:w="2849"/>
        <w:gridCol w:w="2989"/>
        <w:gridCol w:w="2835"/>
      </w:tblGrid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A927F2" w:rsidRDefault="00A927F2" w:rsidP="00FA4B6D">
            <w:pPr>
              <w:spacing w:after="0" w:line="240" w:lineRule="auto"/>
              <w:jc w:val="center"/>
            </w:pP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Currency</w:t>
            </w:r>
            <w:proofErr w:type="spellEnd"/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A927F2" w:rsidRDefault="00A927F2" w:rsidP="00FA4B6D">
            <w:pPr>
              <w:spacing w:after="0" w:line="240" w:lineRule="auto"/>
              <w:jc w:val="center"/>
            </w:pPr>
            <w:r w:rsidRPr="00A927F2">
              <w:rPr>
                <w:rFonts w:ascii="Times New Roman" w:eastAsia="Times New Roman" w:hAnsi="Times New Roman" w:cs="Times New Roman"/>
              </w:rPr>
              <w:t xml:space="preserve">SWIFT </w:t>
            </w: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сode</w:t>
            </w:r>
            <w:proofErr w:type="spellEnd"/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A927F2" w:rsidRDefault="00A927F2" w:rsidP="00FA4B6D">
            <w:pPr>
              <w:spacing w:after="0" w:line="240" w:lineRule="auto"/>
              <w:jc w:val="center"/>
            </w:pP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Name</w:t>
            </w:r>
            <w:proofErr w:type="spellEnd"/>
            <w:r w:rsidRPr="00A927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A927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correspondent</w:t>
            </w:r>
            <w:proofErr w:type="spellEnd"/>
            <w:r w:rsidRPr="00A927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bank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A927F2" w:rsidRDefault="00A927F2" w:rsidP="00FA4B6D">
            <w:pPr>
              <w:spacing w:after="0" w:line="240" w:lineRule="auto"/>
              <w:jc w:val="center"/>
            </w:pP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Account</w:t>
            </w:r>
            <w:proofErr w:type="spellEnd"/>
            <w:r w:rsidRPr="00A927F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927F2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USD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FRNYUS33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FEDERAL RESERVE BANK OF 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021087219</w:t>
            </w:r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USD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CITIGB2L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CITIBANK N.A. CITIGROUP, London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14581482</w:t>
            </w:r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EUR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MARKDEFFXXX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proofErr w:type="spellStart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Deuts</w:t>
            </w:r>
            <w:proofErr w:type="spellEnd"/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с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he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Bundesbank, </w:t>
            </w:r>
            <w:proofErr w:type="spellStart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Zentral</w:t>
            </w:r>
            <w:proofErr w:type="spellEnd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Frankfurt am Main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(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De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5040040039</w:t>
            </w:r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RUB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INEARUMMXXX</w:t>
            </w:r>
          </w:p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044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525362</w:t>
            </w:r>
          </w:p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Корсчет 30101810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800000000362</w:t>
            </w:r>
          </w:p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9909400764 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Межгосударственный Банк, г.Москва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30111810800000000039</w:t>
            </w:r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GBP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CITIGB2L</w:t>
            </w:r>
          </w:p>
          <w:p w:rsidR="00A927F2" w:rsidRPr="00DC2C9A" w:rsidRDefault="00A927F2" w:rsidP="00A92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  Sort Code:18-50-08</w:t>
            </w:r>
          </w:p>
          <w:p w:rsidR="00A927F2" w:rsidRPr="00DC2C9A" w:rsidRDefault="00A927F2" w:rsidP="00A927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 xml:space="preserve"> 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Account: 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0017477074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C</w:t>
            </w:r>
            <w:proofErr w:type="spellStart"/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itibank</w:t>
            </w:r>
            <w:proofErr w:type="spellEnd"/>
            <w:r w:rsidRPr="00DC2C9A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 xml:space="preserve"> N.A.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, London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IBAN GB98CITI18500817477074</w:t>
            </w:r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CHF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UBSWCHZH80A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UBS AG, Zurich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023000000690950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0000Y</w:t>
            </w:r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JPY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BOTKJPJT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Bank of Tokyo-Mitsubishi, Ltd., Tokyo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653-0416290</w:t>
            </w:r>
          </w:p>
        </w:tc>
      </w:tr>
      <w:tr w:rsidR="00A927F2" w:rsidTr="00A927F2">
        <w:trPr>
          <w:trHeight w:val="1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CNY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ICBKCNBJBJM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Industrial and Commercial Bank of China (Beijing Municipal Branch) Beijing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927F2" w:rsidRPr="00DC2C9A" w:rsidRDefault="00A927F2" w:rsidP="00A9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C2C9A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NRA0200000329200069253</w:t>
            </w:r>
          </w:p>
        </w:tc>
      </w:tr>
    </w:tbl>
    <w:p w:rsidR="00A927F2" w:rsidRDefault="00A927F2" w:rsidP="00A927F2">
      <w:pPr>
        <w:jc w:val="both"/>
        <w:rPr>
          <w:rFonts w:ascii="Times New Roman" w:eastAsia="Times New Roman" w:hAnsi="Times New Roman" w:cs="Times New Roman"/>
          <w:b/>
          <w:sz w:val="28"/>
          <w:u w:val="single"/>
          <w:lang w:val="en-US"/>
        </w:rPr>
      </w:pPr>
    </w:p>
    <w:p w:rsidR="00A927F2" w:rsidRPr="00A927F2" w:rsidRDefault="00A927F2" w:rsidP="00A927F2">
      <w:pPr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927F2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 xml:space="preserve">Mandatory: </w:t>
      </w:r>
      <w:r w:rsidRPr="00A927F2">
        <w:rPr>
          <w:rFonts w:ascii="Times New Roman" w:eastAsia="Times New Roman" w:hAnsi="Times New Roman" w:cs="Times New Roman"/>
          <w:sz w:val="28"/>
          <w:lang w:val="en-US"/>
        </w:rPr>
        <w:t>in the payment document, in the purpose of payment, you must specify additional information:</w:t>
      </w:r>
    </w:p>
    <w:p w:rsidR="00A927F2" w:rsidRPr="00A927F2" w:rsidRDefault="00A927F2" w:rsidP="00A927F2">
      <w:pPr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A927F2">
        <w:rPr>
          <w:rFonts w:ascii="Times New Roman" w:eastAsia="Times New Roman" w:hAnsi="Times New Roman" w:cs="Times New Roman"/>
          <w:b/>
          <w:sz w:val="28"/>
          <w:lang w:val="en-US"/>
        </w:rPr>
        <w:t>Sender: Name of the foreign company</w:t>
      </w:r>
    </w:p>
    <w:p w:rsidR="00A927F2" w:rsidRPr="00A927F2" w:rsidRDefault="00A927F2" w:rsidP="00A927F2">
      <w:pPr>
        <w:jc w:val="both"/>
        <w:rPr>
          <w:rFonts w:ascii="Times New Roman" w:eastAsia="Times New Roman" w:hAnsi="Times New Roman" w:cs="Times New Roman"/>
          <w:sz w:val="28"/>
          <w:lang w:val="en-US"/>
        </w:rPr>
      </w:pPr>
      <w:r w:rsidRPr="00A927F2">
        <w:rPr>
          <w:rFonts w:ascii="Times New Roman" w:eastAsia="Times New Roman" w:hAnsi="Times New Roman" w:cs="Times New Roman"/>
          <w:b/>
          <w:sz w:val="28"/>
          <w:lang w:val="en-US"/>
        </w:rPr>
        <w:t>Recipient:</w:t>
      </w:r>
      <w:r w:rsidRPr="00A927F2">
        <w:rPr>
          <w:rFonts w:ascii="Times New Roman" w:eastAsia="Times New Roman" w:hAnsi="Times New Roman" w:cs="Times New Roman"/>
          <w:sz w:val="28"/>
          <w:lang w:val="en-US"/>
        </w:rPr>
        <w:t xml:space="preserve"> State Revenue Committee of the Ministry of Finance of the Republic of Kazakhstan BIN: 141040004756</w:t>
      </w: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A927F2" w:rsidRPr="00A927F2" w:rsidRDefault="00A927F2" w:rsidP="00A92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  <w:r w:rsidRPr="00A927F2">
        <w:rPr>
          <w:rFonts w:ascii="Times New Roman" w:eastAsia="Times New Roman" w:hAnsi="Times New Roman" w:cs="Times New Roman"/>
          <w:b/>
          <w:sz w:val="28"/>
          <w:lang w:val="en-US"/>
        </w:rPr>
        <w:t>Name of the tax</w:t>
      </w:r>
      <w:r w:rsidRPr="00A927F2">
        <w:rPr>
          <w:rFonts w:ascii="Times New Roman" w:eastAsia="Times New Roman" w:hAnsi="Times New Roman" w:cs="Times New Roman"/>
          <w:sz w:val="28"/>
          <w:lang w:val="en-US"/>
        </w:rPr>
        <w:t xml:space="preserve">: budget classification code </w:t>
      </w:r>
      <w:r w:rsidRPr="00A927F2">
        <w:rPr>
          <w:rFonts w:ascii="Times New Roman" w:eastAsia="Times New Roman" w:hAnsi="Times New Roman" w:cs="Times New Roman"/>
          <w:b/>
          <w:sz w:val="28"/>
          <w:lang w:val="en-US"/>
        </w:rPr>
        <w:t>105 116</w:t>
      </w:r>
      <w:r w:rsidRPr="00A927F2">
        <w:rPr>
          <w:rFonts w:ascii="Times New Roman" w:eastAsia="Times New Roman" w:hAnsi="Times New Roman" w:cs="Times New Roman"/>
          <w:sz w:val="28"/>
          <w:lang w:val="en-US"/>
        </w:rPr>
        <w:t xml:space="preserve"> - Value added tax from foreign Internet companies in the implementation of electronic trade in goods, the provision of services in electronic form to individuals.</w:t>
      </w:r>
    </w:p>
    <w:p w:rsidR="00A927F2" w:rsidRPr="00A927F2" w:rsidRDefault="00A927F2" w:rsidP="00DC2C9A">
      <w:pPr>
        <w:spacing w:after="0" w:line="240" w:lineRule="auto"/>
        <w:jc w:val="both"/>
        <w:rPr>
          <w:lang w:val="en-US"/>
        </w:rPr>
      </w:pPr>
    </w:p>
    <w:sectPr w:rsidR="00A927F2" w:rsidRPr="00A927F2" w:rsidSect="00DC2C9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AA"/>
    <w:rsid w:val="00104E19"/>
    <w:rsid w:val="00150579"/>
    <w:rsid w:val="003E483B"/>
    <w:rsid w:val="0057102B"/>
    <w:rsid w:val="008046AA"/>
    <w:rsid w:val="00836C16"/>
    <w:rsid w:val="00A927F2"/>
    <w:rsid w:val="00D04797"/>
    <w:rsid w:val="00D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F43A"/>
  <w15:docId w15:val="{655C4642-6D99-4C43-A50A-67493D26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C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Жунусова Жанна Токтаровна</dc:creator>
  <cp:keywords/>
  <dc:description/>
  <cp:lastModifiedBy>Каптагаев Ильяс Сарсембаевич</cp:lastModifiedBy>
  <cp:revision>8</cp:revision>
  <dcterms:created xsi:type="dcterms:W3CDTF">2023-03-02T04:17:00Z</dcterms:created>
  <dcterms:modified xsi:type="dcterms:W3CDTF">2023-03-02T10:23:00Z</dcterms:modified>
</cp:coreProperties>
</file>