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="-497" w:tblpY="-404"/>
        <w:tblW w:w="10875" w:type="dxa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7"/>
        <w:gridCol w:w="1787"/>
        <w:gridCol w:w="4321"/>
      </w:tblGrid>
      <w:tr w:rsidR="00AD6DFF" w:rsidRPr="0053554B" w:rsidTr="0090218C">
        <w:trPr>
          <w:trHeight w:val="1580"/>
        </w:trPr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4620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4620"/>
            </w:tblGrid>
            <w:tr w:rsidR="00AD6DFF" w:rsidRPr="0053554B" w:rsidTr="0090218C">
              <w:trPr>
                <w:trHeight w:val="142"/>
              </w:trPr>
              <w:tc>
                <w:tcPr>
                  <w:tcW w:w="4620" w:type="dxa"/>
                </w:tcPr>
                <w:p w:rsidR="00AD6DFF" w:rsidRPr="0053554B" w:rsidRDefault="00AD6DFF" w:rsidP="0090218C">
                  <w:pPr>
                    <w:framePr w:hSpace="180" w:wrap="around" w:vAnchor="text" w:hAnchor="margin" w:x="-497" w:y="-404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C0000"/>
                      <w:sz w:val="24"/>
                      <w:szCs w:val="20"/>
                    </w:rPr>
                  </w:pPr>
                </w:p>
              </w:tc>
            </w:tr>
          </w:tbl>
          <w:p w:rsidR="00AD6DFF" w:rsidRPr="0053554B" w:rsidRDefault="00AD6DFF" w:rsidP="0090218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</w:rPr>
            </w:pPr>
            <w:r w:rsidRPr="0053554B"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</w:rPr>
              <w:t>ҚАЗАҚСТАН</w:t>
            </w:r>
          </w:p>
          <w:p w:rsidR="00AD6DFF" w:rsidRPr="0053554B" w:rsidRDefault="00AD6DFF" w:rsidP="0090218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</w:rPr>
            </w:pPr>
            <w:r w:rsidRPr="0053554B"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</w:rPr>
              <w:t>РЕСПУБЛИКАСЫ</w:t>
            </w:r>
          </w:p>
          <w:p w:rsidR="00AD6DFF" w:rsidRPr="0053554B" w:rsidRDefault="00AD6DFF" w:rsidP="0090218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  <w:lang w:val="kk-KZ"/>
              </w:rPr>
            </w:pPr>
            <w:r w:rsidRPr="0053554B"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  <w:lang w:val="kk-KZ"/>
              </w:rPr>
              <w:t xml:space="preserve">ҚАРЖЫ </w:t>
            </w:r>
            <w:r w:rsidRPr="0053554B"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</w:rPr>
              <w:t xml:space="preserve">МИНИСТРЛІГІ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6DFF" w:rsidRPr="0053554B" w:rsidRDefault="00AD6DFF" w:rsidP="0090218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80"/>
                <w:sz w:val="20"/>
                <w:szCs w:val="20"/>
              </w:rPr>
            </w:pPr>
            <w:r w:rsidRPr="0053554B">
              <w:rPr>
                <w:rFonts w:ascii="Times New Roman" w:hAnsi="Times New Roman"/>
                <w:noProof/>
                <w:color w:val="000080"/>
                <w:sz w:val="20"/>
                <w:szCs w:val="20"/>
              </w:rPr>
              <w:drawing>
                <wp:inline distT="0" distB="0" distL="0" distR="0" wp14:anchorId="6CA58590" wp14:editId="2501E884">
                  <wp:extent cx="914400" cy="921385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DFF" w:rsidRPr="0053554B" w:rsidRDefault="00AD6DFF" w:rsidP="0090218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70C0"/>
                <w:sz w:val="20"/>
                <w:szCs w:val="20"/>
              </w:rPr>
            </w:pPr>
          </w:p>
          <w:p w:rsidR="00AD6DFF" w:rsidRPr="0053554B" w:rsidRDefault="00AD6DFF" w:rsidP="0090218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</w:rPr>
            </w:pPr>
            <w:r w:rsidRPr="0053554B"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</w:rPr>
              <w:t>МИНИСТЕРСТВО</w:t>
            </w:r>
          </w:p>
          <w:p w:rsidR="00AD6DFF" w:rsidRPr="0053554B" w:rsidRDefault="00AD6DFF" w:rsidP="0090218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</w:rPr>
            </w:pPr>
            <w:r w:rsidRPr="0053554B"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</w:rPr>
              <w:t>ФИНАНСОВ</w:t>
            </w:r>
          </w:p>
          <w:p w:rsidR="00AD6DFF" w:rsidRPr="0053554B" w:rsidRDefault="00AD6DFF" w:rsidP="0090218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  <w:lang w:val="en-US"/>
              </w:rPr>
            </w:pPr>
            <w:r w:rsidRPr="0053554B"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</w:rPr>
              <w:t>РЕСПУБЛИКИ КАЗАХСТАН</w:t>
            </w:r>
          </w:p>
          <w:p w:rsidR="00AD6DFF" w:rsidRPr="0053554B" w:rsidRDefault="00AD6DFF" w:rsidP="0090218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</w:rPr>
            </w:pPr>
          </w:p>
        </w:tc>
      </w:tr>
      <w:tr w:rsidR="00AD6DFF" w:rsidRPr="0053554B" w:rsidTr="0090218C">
        <w:trPr>
          <w:trHeight w:val="1991"/>
        </w:trPr>
        <w:tc>
          <w:tcPr>
            <w:tcW w:w="47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6DFF" w:rsidRPr="0053554B" w:rsidRDefault="00AD6DFF" w:rsidP="0090218C">
            <w:pPr>
              <w:keepNext/>
              <w:keepLines/>
              <w:shd w:val="clear" w:color="auto" w:fill="FFFFFF"/>
              <w:tabs>
                <w:tab w:val="left" w:pos="3579"/>
              </w:tabs>
              <w:spacing w:after="0"/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  <w:lang w:val="en-US"/>
              </w:rPr>
            </w:pPr>
          </w:p>
          <w:p w:rsidR="00AD6DFF" w:rsidRPr="0053554B" w:rsidRDefault="00AD6DFF" w:rsidP="0090218C">
            <w:pPr>
              <w:keepNext/>
              <w:keepLines/>
              <w:shd w:val="clear" w:color="auto" w:fill="FFFFFF"/>
              <w:jc w:val="center"/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  <w:lang w:val="kk-KZ"/>
              </w:rPr>
            </w:pPr>
            <w:r w:rsidRPr="0053554B"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</w:rPr>
              <w:t>Б</w:t>
            </w:r>
            <w:r w:rsidRPr="0053554B"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  <w:lang w:val="kk-KZ"/>
              </w:rPr>
              <w:t>ҰЙРЫҚ</w:t>
            </w:r>
          </w:p>
          <w:p w:rsidR="00AD6DFF" w:rsidRPr="0053554B" w:rsidRDefault="00AD6DFF" w:rsidP="0090218C">
            <w:pPr>
              <w:keepNext/>
              <w:keepLines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  <w:lang w:val="kk-KZ"/>
              </w:rPr>
            </w:pPr>
            <w:r w:rsidRPr="0053554B"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  <w:lang w:val="kk-KZ"/>
              </w:rPr>
              <w:t>№</w:t>
            </w:r>
            <w:r w:rsidRPr="0053554B"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  <w:lang w:val="en-US"/>
              </w:rPr>
              <w:t>____________________</w:t>
            </w:r>
          </w:p>
          <w:p w:rsidR="00AD6DFF" w:rsidRPr="0053554B" w:rsidRDefault="00AD6DFF" w:rsidP="0090218C">
            <w:pPr>
              <w:keepNext/>
              <w:keepLines/>
              <w:shd w:val="clear" w:color="auto" w:fill="FFFFFF"/>
              <w:outlineLvl w:val="0"/>
              <w:rPr>
                <w:b/>
                <w:snapToGrid w:val="0"/>
                <w:color w:val="0070C0"/>
                <w:sz w:val="16"/>
                <w:szCs w:val="16"/>
                <w:lang w:val="kk-KZ"/>
              </w:rPr>
            </w:pPr>
            <w:r w:rsidRPr="0053554B">
              <w:rPr>
                <w:rFonts w:ascii="Times New Roman" w:hAnsi="Times New Roman"/>
                <w:b/>
                <w:snapToGrid w:val="0"/>
                <w:color w:val="0070C0"/>
                <w:sz w:val="12"/>
                <w:szCs w:val="20"/>
                <w:lang w:val="kk-KZ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napToGrid w:val="0"/>
                <w:color w:val="0070C0"/>
                <w:sz w:val="12"/>
                <w:szCs w:val="20"/>
                <w:lang w:val="kk-KZ"/>
              </w:rPr>
              <w:t xml:space="preserve">                         Нұр-Сұлтан </w:t>
            </w:r>
            <w:r w:rsidRPr="0053554B">
              <w:rPr>
                <w:rFonts w:ascii="Times New Roman" w:hAnsi="Times New Roman"/>
                <w:b/>
                <w:snapToGrid w:val="0"/>
                <w:color w:val="0070C0"/>
                <w:sz w:val="12"/>
                <w:szCs w:val="20"/>
                <w:lang w:val="kk-KZ"/>
              </w:rPr>
              <w:t xml:space="preserve"> қаласы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DFF" w:rsidRPr="0053554B" w:rsidRDefault="00AD6DFF" w:rsidP="0090218C">
            <w:pPr>
              <w:keepNext/>
              <w:keepLines/>
              <w:spacing w:after="0" w:line="240" w:lineRule="auto"/>
              <w:rPr>
                <w:rFonts w:ascii="Times New Roman" w:hAnsi="Times New Roman"/>
                <w:snapToGrid w:val="0"/>
                <w:color w:val="000080"/>
                <w:sz w:val="16"/>
                <w:szCs w:val="16"/>
                <w:lang w:val="en-US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DFF" w:rsidRPr="00E53E57" w:rsidRDefault="00AD6DFF" w:rsidP="0090218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AD6DFF" w:rsidRPr="0053554B" w:rsidRDefault="00AD6DFF" w:rsidP="0090218C">
            <w:pPr>
              <w:jc w:val="center"/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</w:rPr>
            </w:pPr>
            <w:r w:rsidRPr="0053554B"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</w:rPr>
              <w:t>ПРИКАЗ</w:t>
            </w:r>
          </w:p>
          <w:p w:rsidR="00AD6DFF" w:rsidRPr="0053554B" w:rsidRDefault="00AD6DFF" w:rsidP="0090218C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  <w:lang w:val="kk-KZ"/>
              </w:rPr>
            </w:pPr>
            <w:r w:rsidRPr="0053554B"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  <w:lang w:val="kk-KZ"/>
              </w:rPr>
              <w:t>№</w:t>
            </w:r>
            <w:r w:rsidR="00064481">
              <w:rPr>
                <w:rFonts w:ascii="Times New Roman" w:hAnsi="Times New Roman"/>
                <w:b/>
                <w:snapToGrid w:val="0"/>
                <w:color w:val="0070C0"/>
                <w:sz w:val="20"/>
                <w:szCs w:val="20"/>
                <w:lang w:val="kk-KZ"/>
              </w:rPr>
              <w:t>678 от 08.07.2022г.</w:t>
            </w:r>
          </w:p>
          <w:p w:rsidR="00AD6DFF" w:rsidRPr="0053554B" w:rsidRDefault="00AD6DFF" w:rsidP="0090218C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/>
                <w:snapToGrid w:val="0"/>
                <w:color w:val="0070C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napToGrid w:val="0"/>
                <w:color w:val="0070C0"/>
                <w:sz w:val="12"/>
                <w:szCs w:val="20"/>
                <w:lang w:val="kk-KZ"/>
              </w:rPr>
              <w:t>Город Нур-Султан</w:t>
            </w:r>
          </w:p>
        </w:tc>
      </w:tr>
    </w:tbl>
    <w:p w:rsidR="00F25E4F" w:rsidRPr="00A2025F" w:rsidRDefault="007A33D3" w:rsidP="00A430FA">
      <w:pPr>
        <w:pStyle w:val="Bodytext20"/>
        <w:shd w:val="clear" w:color="auto" w:fill="auto"/>
        <w:spacing w:line="317" w:lineRule="exact"/>
        <w:ind w:right="5244"/>
        <w:jc w:val="both"/>
        <w:rPr>
          <w:sz w:val="28"/>
          <w:szCs w:val="28"/>
        </w:rPr>
      </w:pPr>
      <w:r w:rsidRPr="00A2025F">
        <w:rPr>
          <w:sz w:val="28"/>
          <w:szCs w:val="28"/>
        </w:rPr>
        <w:t xml:space="preserve">О внесении изменения в приказ Министра финансов Республики Казахстан от </w:t>
      </w:r>
      <w:r w:rsidR="000472C8">
        <w:rPr>
          <w:sz w:val="28"/>
          <w:szCs w:val="28"/>
        </w:rPr>
        <w:t>5</w:t>
      </w:r>
      <w:r w:rsidRPr="00A2025F">
        <w:rPr>
          <w:sz w:val="28"/>
          <w:szCs w:val="28"/>
        </w:rPr>
        <w:t xml:space="preserve"> </w:t>
      </w:r>
      <w:r w:rsidR="000472C8">
        <w:rPr>
          <w:sz w:val="28"/>
          <w:szCs w:val="28"/>
        </w:rPr>
        <w:t>феврал</w:t>
      </w:r>
      <w:r w:rsidRPr="00A2025F">
        <w:rPr>
          <w:sz w:val="28"/>
          <w:szCs w:val="28"/>
        </w:rPr>
        <w:t>я 20</w:t>
      </w:r>
      <w:r w:rsidR="000472C8">
        <w:rPr>
          <w:sz w:val="28"/>
          <w:szCs w:val="28"/>
        </w:rPr>
        <w:t>21</w:t>
      </w:r>
      <w:r w:rsidRPr="00A2025F">
        <w:rPr>
          <w:sz w:val="28"/>
          <w:szCs w:val="28"/>
        </w:rPr>
        <w:t xml:space="preserve"> года </w:t>
      </w:r>
      <w:r w:rsidR="002D5DBA" w:rsidRPr="00A2025F">
        <w:rPr>
          <w:sz w:val="28"/>
          <w:szCs w:val="28"/>
        </w:rPr>
        <w:t>№</w:t>
      </w:r>
      <w:r w:rsidR="000472C8">
        <w:rPr>
          <w:sz w:val="28"/>
          <w:szCs w:val="28"/>
        </w:rPr>
        <w:t>8</w:t>
      </w:r>
      <w:r w:rsidR="002D5DBA" w:rsidRPr="00A2025F">
        <w:rPr>
          <w:sz w:val="28"/>
          <w:szCs w:val="28"/>
        </w:rPr>
        <w:t xml:space="preserve">2 </w:t>
      </w:r>
      <w:r w:rsidRPr="00A2025F">
        <w:rPr>
          <w:sz w:val="28"/>
          <w:szCs w:val="28"/>
        </w:rPr>
        <w:t>«</w:t>
      </w:r>
      <w:r w:rsidR="00F25E4F" w:rsidRPr="00A2025F">
        <w:rPr>
          <w:sz w:val="28"/>
          <w:szCs w:val="28"/>
        </w:rPr>
        <w:t>Об утверждении состава Апелляционной комиссии по рассмотрению жалоб на уведомление о результатах проверки</w:t>
      </w:r>
      <w:r w:rsidRPr="00A2025F">
        <w:rPr>
          <w:sz w:val="28"/>
          <w:szCs w:val="28"/>
        </w:rPr>
        <w:t>»</w:t>
      </w:r>
    </w:p>
    <w:p w:rsidR="00F25E4F" w:rsidRPr="00A2025F" w:rsidRDefault="00F25E4F" w:rsidP="00F25E4F">
      <w:pPr>
        <w:pStyle w:val="Bodytext20"/>
        <w:shd w:val="clear" w:color="auto" w:fill="auto"/>
        <w:spacing w:line="317" w:lineRule="exact"/>
        <w:jc w:val="both"/>
        <w:rPr>
          <w:sz w:val="28"/>
          <w:szCs w:val="28"/>
        </w:rPr>
      </w:pPr>
    </w:p>
    <w:p w:rsidR="00F25E4F" w:rsidRPr="00A2025F" w:rsidRDefault="00F25E4F" w:rsidP="00F25E4F">
      <w:pPr>
        <w:pStyle w:val="Bodytext20"/>
        <w:shd w:val="clear" w:color="auto" w:fill="auto"/>
        <w:spacing w:line="317" w:lineRule="exact"/>
        <w:jc w:val="both"/>
        <w:rPr>
          <w:sz w:val="28"/>
          <w:szCs w:val="28"/>
        </w:rPr>
      </w:pPr>
    </w:p>
    <w:p w:rsidR="007A33D3" w:rsidRPr="00A2025F" w:rsidRDefault="007A33D3" w:rsidP="00F25E4F">
      <w:pPr>
        <w:pStyle w:val="Bodytext20"/>
        <w:shd w:val="clear" w:color="auto" w:fill="auto"/>
        <w:spacing w:line="317" w:lineRule="exact"/>
        <w:jc w:val="both"/>
        <w:rPr>
          <w:sz w:val="28"/>
          <w:szCs w:val="28"/>
        </w:rPr>
      </w:pPr>
      <w:r w:rsidRPr="00A2025F">
        <w:rPr>
          <w:sz w:val="28"/>
          <w:szCs w:val="28"/>
        </w:rPr>
        <w:tab/>
        <w:t>ПРИКАЗЫВАЮ:</w:t>
      </w:r>
    </w:p>
    <w:p w:rsidR="003E0755" w:rsidRPr="00A2025F" w:rsidRDefault="003E0755" w:rsidP="00BD17C7">
      <w:pPr>
        <w:pStyle w:val="a7"/>
        <w:numPr>
          <w:ilvl w:val="0"/>
          <w:numId w:val="3"/>
        </w:numPr>
        <w:tabs>
          <w:tab w:val="left" w:pos="993"/>
        </w:tabs>
        <w:spacing w:after="0" w:line="285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202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Внести в приказ</w:t>
      </w:r>
      <w:r w:rsidRPr="00A2025F">
        <w:rPr>
          <w:sz w:val="28"/>
          <w:szCs w:val="28"/>
        </w:rPr>
        <w:t xml:space="preserve"> </w:t>
      </w:r>
      <w:r w:rsidRPr="00A202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Министра финансов Республики Казахстан                        от </w:t>
      </w:r>
      <w:r w:rsidR="0057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</w:t>
      </w:r>
      <w:r w:rsidRPr="00A202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57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феврал</w:t>
      </w:r>
      <w:r w:rsidRPr="00A202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я 20</w:t>
      </w:r>
      <w:r w:rsidR="0057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21</w:t>
      </w:r>
      <w:r w:rsidRPr="00A202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года № </w:t>
      </w:r>
      <w:r w:rsidR="0057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8</w:t>
      </w:r>
      <w:r w:rsidRPr="00A202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 «Об утверждении состава Апелляционной комиссии по рассмотрению жалоб на уведомление о результатах проверки</w:t>
      </w:r>
      <w:r w:rsidRPr="00A2025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202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следующее изменение:</w:t>
      </w:r>
    </w:p>
    <w:p w:rsidR="003E0755" w:rsidRPr="00A2025F" w:rsidRDefault="003E0755" w:rsidP="003E0755">
      <w:pPr>
        <w:pStyle w:val="a7"/>
        <w:tabs>
          <w:tab w:val="left" w:pos="1134"/>
        </w:tabs>
        <w:spacing w:after="0" w:line="285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202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состав Апелляционной комиссии по рассмотрению жалоб на уведомление о результатах проверки, утвержденн</w:t>
      </w:r>
      <w:r w:rsidR="0054713B" w:rsidRPr="00A202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ый</w:t>
      </w:r>
      <w:r w:rsidRPr="00A202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указанным приказом, изложить в новой редакции согласно</w:t>
      </w:r>
      <w:r w:rsidR="00DA5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приложению</w:t>
      </w:r>
      <w:r w:rsidRPr="00A202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 настоящему приказу.</w:t>
      </w:r>
    </w:p>
    <w:p w:rsidR="005003F4" w:rsidRPr="00A2025F" w:rsidRDefault="005003F4" w:rsidP="003E0755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100" w:firstLine="709"/>
        <w:jc w:val="both"/>
        <w:rPr>
          <w:rStyle w:val="BodytextExact"/>
          <w:spacing w:val="0"/>
          <w:sz w:val="28"/>
          <w:szCs w:val="28"/>
        </w:rPr>
      </w:pPr>
      <w:r w:rsidRPr="00A2025F">
        <w:rPr>
          <w:rStyle w:val="BodytextExact"/>
          <w:spacing w:val="0"/>
          <w:sz w:val="28"/>
          <w:szCs w:val="28"/>
        </w:rPr>
        <w:t>Департаменту апелляций Министерства финансов Республики Казахстан (</w:t>
      </w:r>
      <w:r w:rsidR="00574A7C">
        <w:rPr>
          <w:rStyle w:val="BodytextExact"/>
          <w:spacing w:val="0"/>
          <w:sz w:val="28"/>
          <w:szCs w:val="28"/>
        </w:rPr>
        <w:t>Рахимгалиев</w:t>
      </w:r>
      <w:r w:rsidRPr="00A2025F">
        <w:rPr>
          <w:rStyle w:val="BodytextExact"/>
          <w:spacing w:val="0"/>
          <w:sz w:val="28"/>
          <w:szCs w:val="28"/>
        </w:rPr>
        <w:t xml:space="preserve"> </w:t>
      </w:r>
      <w:r w:rsidR="00574A7C">
        <w:rPr>
          <w:rStyle w:val="BodytextExact"/>
          <w:spacing w:val="0"/>
          <w:sz w:val="28"/>
          <w:szCs w:val="28"/>
        </w:rPr>
        <w:t>Н</w:t>
      </w:r>
      <w:r w:rsidRPr="00A2025F">
        <w:rPr>
          <w:rStyle w:val="BodytextExact"/>
          <w:spacing w:val="0"/>
          <w:sz w:val="28"/>
          <w:szCs w:val="28"/>
        </w:rPr>
        <w:t>.</w:t>
      </w:r>
      <w:r w:rsidR="00574A7C">
        <w:rPr>
          <w:rStyle w:val="BodytextExact"/>
          <w:spacing w:val="0"/>
          <w:sz w:val="28"/>
          <w:szCs w:val="28"/>
        </w:rPr>
        <w:t>У</w:t>
      </w:r>
      <w:r w:rsidRPr="00A2025F">
        <w:rPr>
          <w:rStyle w:val="BodytextExact"/>
          <w:spacing w:val="0"/>
          <w:sz w:val="28"/>
          <w:szCs w:val="28"/>
        </w:rPr>
        <w:t>.) довести настоящий приказ до сведения заинтересованных лиц.</w:t>
      </w:r>
    </w:p>
    <w:p w:rsidR="005003F4" w:rsidRPr="00A2025F" w:rsidRDefault="005003F4" w:rsidP="003E0755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993" w:hanging="284"/>
        <w:jc w:val="both"/>
        <w:rPr>
          <w:rStyle w:val="BodytextExact"/>
          <w:spacing w:val="0"/>
          <w:sz w:val="28"/>
          <w:szCs w:val="28"/>
        </w:rPr>
      </w:pPr>
      <w:r w:rsidRPr="00A2025F">
        <w:rPr>
          <w:rStyle w:val="BodytextExact"/>
          <w:spacing w:val="0"/>
          <w:sz w:val="28"/>
          <w:szCs w:val="28"/>
        </w:rPr>
        <w:t xml:space="preserve">Настоящий приказ вступает в силу </w:t>
      </w:r>
      <w:r w:rsidR="00553CC6" w:rsidRPr="00A2025F">
        <w:rPr>
          <w:rStyle w:val="BodytextExact"/>
          <w:spacing w:val="0"/>
          <w:sz w:val="28"/>
          <w:szCs w:val="28"/>
          <w:lang w:val="en-US"/>
        </w:rPr>
        <w:t>c</w:t>
      </w:r>
      <w:r w:rsidR="00553CC6" w:rsidRPr="00A2025F">
        <w:rPr>
          <w:rStyle w:val="BodytextExact"/>
          <w:spacing w:val="0"/>
          <w:sz w:val="28"/>
          <w:szCs w:val="28"/>
        </w:rPr>
        <w:t xml:space="preserve">о дня </w:t>
      </w:r>
      <w:r w:rsidR="0054713B" w:rsidRPr="00A2025F">
        <w:rPr>
          <w:rStyle w:val="BodytextExact"/>
          <w:spacing w:val="0"/>
          <w:sz w:val="28"/>
          <w:szCs w:val="28"/>
        </w:rPr>
        <w:t xml:space="preserve">его </w:t>
      </w:r>
      <w:r w:rsidR="00553CC6" w:rsidRPr="00A2025F">
        <w:rPr>
          <w:rStyle w:val="BodytextExact"/>
          <w:spacing w:val="0"/>
          <w:sz w:val="28"/>
          <w:szCs w:val="28"/>
        </w:rPr>
        <w:t>подписания</w:t>
      </w:r>
      <w:r w:rsidRPr="00A2025F">
        <w:rPr>
          <w:rStyle w:val="BodytextExact"/>
          <w:spacing w:val="0"/>
          <w:sz w:val="28"/>
          <w:szCs w:val="28"/>
        </w:rPr>
        <w:t>.</w:t>
      </w:r>
    </w:p>
    <w:p w:rsidR="005003F4" w:rsidRPr="00A2025F" w:rsidRDefault="005003F4" w:rsidP="005003F4">
      <w:pPr>
        <w:pStyle w:val="1"/>
        <w:shd w:val="clear" w:color="auto" w:fill="auto"/>
        <w:tabs>
          <w:tab w:val="left" w:pos="1134"/>
        </w:tabs>
        <w:spacing w:line="240" w:lineRule="auto"/>
        <w:jc w:val="both"/>
        <w:rPr>
          <w:rStyle w:val="BodytextExact"/>
          <w:spacing w:val="0"/>
          <w:sz w:val="28"/>
          <w:szCs w:val="28"/>
        </w:rPr>
      </w:pPr>
    </w:p>
    <w:p w:rsidR="005003F4" w:rsidRPr="00A2025F" w:rsidRDefault="005003F4" w:rsidP="005003F4">
      <w:pPr>
        <w:pStyle w:val="1"/>
        <w:shd w:val="clear" w:color="auto" w:fill="auto"/>
        <w:tabs>
          <w:tab w:val="left" w:pos="1134"/>
        </w:tabs>
        <w:spacing w:line="240" w:lineRule="auto"/>
        <w:jc w:val="both"/>
        <w:rPr>
          <w:rStyle w:val="BodytextExact"/>
          <w:spacing w:val="0"/>
          <w:sz w:val="28"/>
          <w:szCs w:val="28"/>
        </w:rPr>
      </w:pPr>
    </w:p>
    <w:p w:rsidR="00B941EF" w:rsidRDefault="00B35969" w:rsidP="00D42A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B47B7" w:rsidRPr="007278F7">
        <w:rPr>
          <w:rFonts w:ascii="Times New Roman" w:hAnsi="Times New Roman" w:cs="Times New Roman"/>
          <w:b/>
          <w:sz w:val="28"/>
          <w:szCs w:val="28"/>
        </w:rPr>
        <w:t>инистр</w:t>
      </w:r>
      <w:r w:rsidR="00510E6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42A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Style w:val="BodytextExact"/>
          <w:rFonts w:eastAsiaTheme="minorEastAsia"/>
          <w:b/>
          <w:spacing w:val="0"/>
          <w:sz w:val="28"/>
          <w:szCs w:val="28"/>
        </w:rPr>
        <w:t>Е</w:t>
      </w:r>
      <w:r w:rsidR="003B47B7" w:rsidRPr="007278F7">
        <w:rPr>
          <w:rStyle w:val="BodytextExact"/>
          <w:rFonts w:eastAsiaTheme="minorEastAsia"/>
          <w:b/>
          <w:spacing w:val="0"/>
          <w:sz w:val="28"/>
          <w:szCs w:val="28"/>
        </w:rPr>
        <w:t xml:space="preserve">. </w:t>
      </w:r>
      <w:r>
        <w:rPr>
          <w:rStyle w:val="BodytextExact"/>
          <w:rFonts w:eastAsiaTheme="minorEastAsia"/>
          <w:b/>
          <w:spacing w:val="0"/>
          <w:sz w:val="28"/>
          <w:szCs w:val="28"/>
        </w:rPr>
        <w:t>Жамаубае</w:t>
      </w:r>
      <w:r w:rsidR="00542AEE">
        <w:rPr>
          <w:rStyle w:val="BodytextExact"/>
          <w:rFonts w:eastAsiaTheme="minorEastAsia"/>
          <w:b/>
          <w:spacing w:val="0"/>
          <w:sz w:val="28"/>
          <w:szCs w:val="28"/>
        </w:rPr>
        <w:t>в</w:t>
      </w:r>
    </w:p>
    <w:p w:rsidR="00D729C0" w:rsidRDefault="00B941EF" w:rsidP="00B941EF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BodytextExact"/>
          <w:b/>
          <w:spacing w:val="0"/>
          <w:sz w:val="28"/>
          <w:szCs w:val="28"/>
        </w:rPr>
      </w:pPr>
      <w:r>
        <w:rPr>
          <w:rStyle w:val="BodytextExact"/>
          <w:b/>
          <w:spacing w:val="0"/>
          <w:sz w:val="28"/>
          <w:szCs w:val="28"/>
        </w:rPr>
        <w:t xml:space="preserve">                                                             </w:t>
      </w:r>
    </w:p>
    <w:p w:rsidR="00B941EF" w:rsidRDefault="00B941EF" w:rsidP="00B941EF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BodytextExact"/>
          <w:b/>
          <w:spacing w:val="0"/>
          <w:sz w:val="28"/>
          <w:szCs w:val="28"/>
        </w:rPr>
      </w:pPr>
      <w:r>
        <w:rPr>
          <w:rStyle w:val="BodytextExact"/>
          <w:b/>
          <w:spacing w:val="0"/>
          <w:sz w:val="28"/>
          <w:szCs w:val="28"/>
        </w:rPr>
        <w:t xml:space="preserve">         </w:t>
      </w:r>
    </w:p>
    <w:p w:rsidR="006B5582" w:rsidRDefault="005003F4" w:rsidP="002A0298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BodytextExact"/>
          <w:b/>
          <w:spacing w:val="0"/>
          <w:sz w:val="28"/>
          <w:szCs w:val="28"/>
        </w:rPr>
      </w:pPr>
      <w:r w:rsidRPr="005D477D">
        <w:rPr>
          <w:rStyle w:val="BodytextExact"/>
          <w:b/>
          <w:spacing w:val="0"/>
          <w:sz w:val="28"/>
          <w:szCs w:val="28"/>
        </w:rPr>
        <w:t xml:space="preserve">                                                                    </w:t>
      </w:r>
      <w:r w:rsidR="008D2B50" w:rsidRPr="00610546">
        <w:rPr>
          <w:rStyle w:val="BodytextExact"/>
          <w:b/>
          <w:spacing w:val="0"/>
          <w:sz w:val="28"/>
          <w:szCs w:val="28"/>
        </w:rPr>
        <w:t xml:space="preserve">       </w:t>
      </w:r>
    </w:p>
    <w:p w:rsidR="006B5582" w:rsidRDefault="006B5582" w:rsidP="002A0298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BodytextExact"/>
          <w:b/>
          <w:spacing w:val="0"/>
          <w:sz w:val="28"/>
          <w:szCs w:val="28"/>
        </w:rPr>
      </w:pPr>
    </w:p>
    <w:p w:rsidR="006B5582" w:rsidRDefault="006B5582" w:rsidP="002A0298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BodytextExact"/>
          <w:b/>
          <w:spacing w:val="0"/>
          <w:sz w:val="28"/>
          <w:szCs w:val="28"/>
        </w:rPr>
      </w:pPr>
    </w:p>
    <w:p w:rsidR="00A430FA" w:rsidRDefault="008D2B50" w:rsidP="002A0298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BodytextExact"/>
          <w:b/>
          <w:spacing w:val="0"/>
          <w:sz w:val="28"/>
          <w:szCs w:val="28"/>
        </w:rPr>
      </w:pPr>
      <w:r w:rsidRPr="00610546">
        <w:rPr>
          <w:rStyle w:val="BodytextExact"/>
          <w:b/>
          <w:spacing w:val="0"/>
          <w:sz w:val="28"/>
          <w:szCs w:val="28"/>
        </w:rPr>
        <w:t xml:space="preserve">  </w:t>
      </w:r>
      <w:r w:rsidR="00AC672C">
        <w:rPr>
          <w:rStyle w:val="BodytextExact"/>
          <w:b/>
          <w:spacing w:val="0"/>
          <w:sz w:val="28"/>
          <w:szCs w:val="28"/>
        </w:rPr>
        <w:t xml:space="preserve">        </w:t>
      </w:r>
    </w:p>
    <w:p w:rsidR="00574A7C" w:rsidRDefault="00574A7C" w:rsidP="002A0298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BodytextExact"/>
          <w:b/>
          <w:spacing w:val="0"/>
          <w:sz w:val="28"/>
          <w:szCs w:val="28"/>
        </w:rPr>
      </w:pPr>
    </w:p>
    <w:tbl>
      <w:tblPr>
        <w:tblStyle w:val="a9"/>
        <w:tblW w:w="0" w:type="auto"/>
        <w:tblInd w:w="5070" w:type="dxa"/>
        <w:tblLook w:val="04A0" w:firstRow="1" w:lastRow="0" w:firstColumn="1" w:lastColumn="0" w:noHBand="0" w:noVBand="1"/>
      </w:tblPr>
      <w:tblGrid>
        <w:gridCol w:w="3969"/>
        <w:gridCol w:w="708"/>
      </w:tblGrid>
      <w:tr w:rsidR="002D5DBA" w:rsidTr="00791EEE"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2B7" w:rsidRDefault="004722B7" w:rsidP="002D5DBA">
            <w:pPr>
              <w:pStyle w:val="1"/>
              <w:shd w:val="clear" w:color="auto" w:fill="auto"/>
              <w:spacing w:line="240" w:lineRule="auto"/>
              <w:ind w:right="20"/>
              <w:jc w:val="left"/>
              <w:rPr>
                <w:sz w:val="28"/>
                <w:szCs w:val="28"/>
              </w:rPr>
            </w:pPr>
          </w:p>
          <w:p w:rsidR="005D2ADB" w:rsidRPr="007278F7" w:rsidRDefault="005D2ADB" w:rsidP="005D2ADB">
            <w:pPr>
              <w:pStyle w:val="1"/>
              <w:shd w:val="clear" w:color="auto" w:fill="auto"/>
              <w:spacing w:line="240" w:lineRule="auto"/>
              <w:ind w:right="20"/>
              <w:jc w:val="left"/>
              <w:rPr>
                <w:sz w:val="28"/>
                <w:szCs w:val="28"/>
              </w:rPr>
            </w:pPr>
            <w:r w:rsidRPr="007278F7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5D2ADB" w:rsidRPr="007278F7" w:rsidRDefault="005D2ADB" w:rsidP="005D2ADB">
            <w:pPr>
              <w:pStyle w:val="1"/>
              <w:shd w:val="clear" w:color="auto" w:fill="auto"/>
              <w:spacing w:line="240" w:lineRule="auto"/>
              <w:ind w:right="20"/>
              <w:jc w:val="left"/>
              <w:rPr>
                <w:sz w:val="28"/>
                <w:szCs w:val="28"/>
              </w:rPr>
            </w:pPr>
            <w:r w:rsidRPr="007278F7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М</w:t>
            </w:r>
            <w:r w:rsidRPr="007278F7">
              <w:rPr>
                <w:sz w:val="28"/>
                <w:szCs w:val="28"/>
              </w:rPr>
              <w:t>инистра финансов</w:t>
            </w:r>
          </w:p>
          <w:p w:rsidR="005D2ADB" w:rsidRPr="007278F7" w:rsidRDefault="005D2ADB" w:rsidP="005D2ADB">
            <w:pPr>
              <w:pStyle w:val="1"/>
              <w:shd w:val="clear" w:color="auto" w:fill="auto"/>
              <w:spacing w:line="240" w:lineRule="auto"/>
              <w:ind w:right="20"/>
              <w:jc w:val="left"/>
              <w:rPr>
                <w:sz w:val="28"/>
                <w:szCs w:val="28"/>
              </w:rPr>
            </w:pPr>
            <w:r w:rsidRPr="007278F7">
              <w:rPr>
                <w:sz w:val="28"/>
                <w:szCs w:val="28"/>
              </w:rPr>
              <w:t>Республики Казахстан</w:t>
            </w:r>
          </w:p>
          <w:p w:rsidR="00A178FF" w:rsidRDefault="005D2ADB" w:rsidP="00575F99">
            <w:pPr>
              <w:pStyle w:val="1"/>
              <w:shd w:val="clear" w:color="auto" w:fill="auto"/>
              <w:spacing w:line="240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64481">
              <w:rPr>
                <w:sz w:val="28"/>
                <w:szCs w:val="28"/>
                <w:lang w:val="kk-KZ"/>
              </w:rPr>
              <w:t>8 июля</w:t>
            </w:r>
            <w:r w:rsidRPr="007278F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7278F7">
              <w:rPr>
                <w:sz w:val="28"/>
                <w:szCs w:val="28"/>
              </w:rPr>
              <w:t xml:space="preserve"> года №</w:t>
            </w:r>
            <w:r w:rsidR="00064481">
              <w:rPr>
                <w:sz w:val="28"/>
                <w:szCs w:val="28"/>
              </w:rPr>
              <w:t>678</w:t>
            </w:r>
          </w:p>
        </w:tc>
      </w:tr>
      <w:tr w:rsidR="00A178FF" w:rsidTr="00791EEE"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FF" w:rsidRDefault="00A178FF" w:rsidP="00A178FF">
            <w:pPr>
              <w:pStyle w:val="1"/>
              <w:shd w:val="clear" w:color="auto" w:fill="auto"/>
              <w:spacing w:line="240" w:lineRule="auto"/>
              <w:ind w:right="20"/>
              <w:jc w:val="left"/>
              <w:rPr>
                <w:sz w:val="28"/>
                <w:szCs w:val="28"/>
              </w:rPr>
            </w:pPr>
          </w:p>
        </w:tc>
      </w:tr>
      <w:tr w:rsidR="002D5DBA" w:rsidTr="00791EEE">
        <w:trPr>
          <w:gridAfter w:val="1"/>
          <w:wAfter w:w="708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D5DBA" w:rsidRPr="002D5DBA" w:rsidRDefault="002D5DBA" w:rsidP="002D5DBA">
            <w:pPr>
              <w:pStyle w:val="Bodytext20"/>
              <w:shd w:val="clear" w:color="auto" w:fill="auto"/>
              <w:spacing w:line="317" w:lineRule="exact"/>
              <w:ind w:right="20"/>
              <w:jc w:val="left"/>
              <w:rPr>
                <w:b w:val="0"/>
                <w:sz w:val="28"/>
                <w:szCs w:val="28"/>
              </w:rPr>
            </w:pPr>
            <w:r w:rsidRPr="002D5DBA">
              <w:rPr>
                <w:b w:val="0"/>
                <w:sz w:val="28"/>
                <w:szCs w:val="28"/>
              </w:rPr>
              <w:t xml:space="preserve">Утвержден </w:t>
            </w:r>
          </w:p>
          <w:p w:rsidR="002D5DBA" w:rsidRPr="002D5DBA" w:rsidRDefault="00542AEE" w:rsidP="00542AEE">
            <w:pPr>
              <w:pStyle w:val="Bodytext20"/>
              <w:shd w:val="clear" w:color="auto" w:fill="auto"/>
              <w:spacing w:line="317" w:lineRule="exact"/>
              <w:ind w:right="-425"/>
              <w:jc w:val="left"/>
              <w:rPr>
                <w:b w:val="0"/>
                <w:sz w:val="28"/>
                <w:szCs w:val="28"/>
              </w:rPr>
            </w:pPr>
            <w:r w:rsidRPr="002D5DBA">
              <w:rPr>
                <w:b w:val="0"/>
                <w:sz w:val="28"/>
                <w:szCs w:val="28"/>
              </w:rPr>
              <w:t xml:space="preserve">приказом </w:t>
            </w:r>
            <w:r w:rsidR="002D5DBA" w:rsidRPr="002D5DBA">
              <w:rPr>
                <w:b w:val="0"/>
                <w:sz w:val="28"/>
                <w:szCs w:val="28"/>
              </w:rPr>
              <w:t>Министра финансов</w:t>
            </w:r>
          </w:p>
          <w:p w:rsidR="002D5DBA" w:rsidRPr="002D5DBA" w:rsidRDefault="002D5DBA" w:rsidP="002D5DBA">
            <w:pPr>
              <w:pStyle w:val="Bodytext20"/>
              <w:shd w:val="clear" w:color="auto" w:fill="auto"/>
              <w:spacing w:line="317" w:lineRule="exact"/>
              <w:ind w:right="20"/>
              <w:jc w:val="left"/>
              <w:rPr>
                <w:b w:val="0"/>
                <w:sz w:val="28"/>
                <w:szCs w:val="28"/>
              </w:rPr>
            </w:pPr>
            <w:r w:rsidRPr="002D5DBA">
              <w:rPr>
                <w:b w:val="0"/>
                <w:sz w:val="28"/>
                <w:szCs w:val="28"/>
              </w:rPr>
              <w:t>Республики Казахстан</w:t>
            </w:r>
          </w:p>
          <w:p w:rsidR="002D5DBA" w:rsidRDefault="002D5DBA" w:rsidP="00574A7C">
            <w:pPr>
              <w:pStyle w:val="Bodytext20"/>
              <w:shd w:val="clear" w:color="auto" w:fill="auto"/>
              <w:spacing w:line="317" w:lineRule="exact"/>
              <w:ind w:right="20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Pr="002D5DBA">
              <w:rPr>
                <w:b w:val="0"/>
                <w:sz w:val="28"/>
                <w:szCs w:val="28"/>
              </w:rPr>
              <w:t xml:space="preserve">т </w:t>
            </w:r>
            <w:r w:rsidR="00574A7C">
              <w:rPr>
                <w:b w:val="0"/>
                <w:sz w:val="28"/>
                <w:szCs w:val="28"/>
              </w:rPr>
              <w:t>5</w:t>
            </w:r>
            <w:r w:rsidRPr="002D5DBA">
              <w:rPr>
                <w:b w:val="0"/>
                <w:sz w:val="28"/>
                <w:szCs w:val="28"/>
              </w:rPr>
              <w:t xml:space="preserve"> </w:t>
            </w:r>
            <w:r w:rsidR="00574A7C">
              <w:rPr>
                <w:b w:val="0"/>
                <w:sz w:val="28"/>
                <w:szCs w:val="28"/>
              </w:rPr>
              <w:t>феврал</w:t>
            </w:r>
            <w:r w:rsidRPr="002D5DBA">
              <w:rPr>
                <w:b w:val="0"/>
                <w:sz w:val="28"/>
                <w:szCs w:val="28"/>
              </w:rPr>
              <w:t>я 20</w:t>
            </w:r>
            <w:r w:rsidR="00574A7C">
              <w:rPr>
                <w:b w:val="0"/>
                <w:sz w:val="28"/>
                <w:szCs w:val="28"/>
              </w:rPr>
              <w:t>21</w:t>
            </w:r>
            <w:r w:rsidRPr="002D5DBA">
              <w:rPr>
                <w:b w:val="0"/>
                <w:sz w:val="28"/>
                <w:szCs w:val="28"/>
              </w:rPr>
              <w:t xml:space="preserve"> года №</w:t>
            </w:r>
            <w:r w:rsidR="00574A7C">
              <w:rPr>
                <w:b w:val="0"/>
                <w:sz w:val="28"/>
                <w:szCs w:val="28"/>
              </w:rPr>
              <w:t>8</w:t>
            </w:r>
            <w:r w:rsidRPr="002D5DBA">
              <w:rPr>
                <w:b w:val="0"/>
                <w:sz w:val="28"/>
                <w:szCs w:val="28"/>
              </w:rPr>
              <w:t>2</w:t>
            </w:r>
          </w:p>
        </w:tc>
      </w:tr>
    </w:tbl>
    <w:p w:rsidR="002D5DBA" w:rsidRDefault="002D5DBA" w:rsidP="00A430FA">
      <w:pPr>
        <w:pStyle w:val="Bodytext20"/>
        <w:shd w:val="clear" w:color="auto" w:fill="auto"/>
        <w:spacing w:line="317" w:lineRule="exact"/>
        <w:ind w:right="20"/>
        <w:rPr>
          <w:sz w:val="28"/>
          <w:szCs w:val="28"/>
        </w:rPr>
      </w:pPr>
    </w:p>
    <w:p w:rsidR="00574A7C" w:rsidRPr="002241AE" w:rsidRDefault="005003F4" w:rsidP="00B56321">
      <w:pPr>
        <w:pStyle w:val="Bodytext20"/>
        <w:shd w:val="clear" w:color="auto" w:fill="auto"/>
        <w:spacing w:line="317" w:lineRule="exact"/>
        <w:ind w:right="20"/>
        <w:rPr>
          <w:sz w:val="28"/>
          <w:szCs w:val="28"/>
        </w:rPr>
      </w:pPr>
      <w:bookmarkStart w:id="0" w:name="_GoBack"/>
      <w:bookmarkEnd w:id="0"/>
      <w:r w:rsidRPr="002241AE">
        <w:rPr>
          <w:sz w:val="28"/>
          <w:szCs w:val="28"/>
        </w:rPr>
        <w:t>Состав Апелляционной комиссии по рассмотрению жалоб на уведомление о результатах проверки</w:t>
      </w:r>
    </w:p>
    <w:p w:rsidR="003D4C14" w:rsidRDefault="003D4C14" w:rsidP="00371F42">
      <w:pPr>
        <w:pStyle w:val="1"/>
        <w:shd w:val="clear" w:color="auto" w:fill="auto"/>
        <w:spacing w:line="240" w:lineRule="atLeast"/>
        <w:ind w:left="23" w:right="23" w:firstLine="686"/>
        <w:jc w:val="both"/>
        <w:rPr>
          <w:sz w:val="28"/>
          <w:szCs w:val="28"/>
          <w:lang w:val="kk-KZ"/>
        </w:rPr>
      </w:pPr>
    </w:p>
    <w:p w:rsidR="005D2ADB" w:rsidRPr="003D4C14" w:rsidRDefault="005D2ADB" w:rsidP="00371F42">
      <w:pPr>
        <w:pStyle w:val="1"/>
        <w:shd w:val="clear" w:color="auto" w:fill="auto"/>
        <w:spacing w:line="240" w:lineRule="atLeast"/>
        <w:ind w:left="23" w:right="23" w:firstLine="686"/>
        <w:jc w:val="both"/>
        <w:rPr>
          <w:sz w:val="28"/>
          <w:szCs w:val="28"/>
          <w:lang w:val="kk-KZ"/>
        </w:rPr>
      </w:pPr>
    </w:p>
    <w:p w:rsidR="005003F4" w:rsidRDefault="00951CB9" w:rsidP="00371F42">
      <w:pPr>
        <w:pStyle w:val="1"/>
        <w:shd w:val="clear" w:color="auto" w:fill="auto"/>
        <w:spacing w:line="240" w:lineRule="atLeast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 w:rsidR="00371F42">
        <w:rPr>
          <w:sz w:val="28"/>
          <w:szCs w:val="28"/>
        </w:rPr>
        <w:t>–</w:t>
      </w:r>
      <w:r w:rsidR="004B1678">
        <w:rPr>
          <w:sz w:val="28"/>
          <w:szCs w:val="28"/>
        </w:rPr>
        <w:t xml:space="preserve"> </w:t>
      </w:r>
      <w:r w:rsidR="00B97081">
        <w:rPr>
          <w:sz w:val="28"/>
          <w:szCs w:val="28"/>
        </w:rPr>
        <w:t>в</w:t>
      </w:r>
      <w:r w:rsidR="005003F4" w:rsidRPr="002241AE">
        <w:rPr>
          <w:sz w:val="28"/>
          <w:szCs w:val="28"/>
        </w:rPr>
        <w:t>ице-министр финансов Республики Казахстан, курирующий вопросы обеспечения поступлений налогов, таможенных и других обязательных платежей в бюджет;</w:t>
      </w:r>
    </w:p>
    <w:p w:rsidR="005003F4" w:rsidRDefault="005003F4" w:rsidP="00BE32D4">
      <w:pPr>
        <w:pStyle w:val="1"/>
        <w:shd w:val="clear" w:color="auto" w:fill="auto"/>
        <w:spacing w:line="240" w:lineRule="atLeast"/>
        <w:ind w:left="23" w:right="23" w:firstLine="686"/>
        <w:jc w:val="both"/>
        <w:rPr>
          <w:sz w:val="28"/>
          <w:szCs w:val="28"/>
        </w:rPr>
      </w:pPr>
      <w:r w:rsidRPr="002241AE">
        <w:rPr>
          <w:sz w:val="28"/>
          <w:szCs w:val="28"/>
        </w:rPr>
        <w:t>Руководитель структурного подразделения Министерства финансов Республики Казахстан, осуществляющего деятельность в сфере правового обеспечения;</w:t>
      </w:r>
    </w:p>
    <w:p w:rsidR="005003F4" w:rsidRDefault="005003F4" w:rsidP="00BE32D4">
      <w:pPr>
        <w:pStyle w:val="1"/>
        <w:shd w:val="clear" w:color="auto" w:fill="auto"/>
        <w:spacing w:line="240" w:lineRule="atLeast"/>
        <w:ind w:left="23" w:right="23" w:firstLine="686"/>
        <w:jc w:val="both"/>
        <w:rPr>
          <w:sz w:val="28"/>
          <w:szCs w:val="28"/>
        </w:rPr>
      </w:pPr>
      <w:r w:rsidRPr="002241AE">
        <w:rPr>
          <w:sz w:val="28"/>
          <w:szCs w:val="28"/>
        </w:rPr>
        <w:t>Руководитель структурного подразделения Министерства финансов Республики Казахстан, осуществляющего деятельность в сфере налогового и таможенного законодательства;</w:t>
      </w:r>
    </w:p>
    <w:p w:rsidR="005003F4" w:rsidRDefault="005003F4" w:rsidP="00BE32D4">
      <w:pPr>
        <w:pStyle w:val="1"/>
        <w:shd w:val="clear" w:color="auto" w:fill="auto"/>
        <w:spacing w:line="240" w:lineRule="atLeast"/>
        <w:ind w:left="23" w:right="23" w:firstLine="686"/>
        <w:jc w:val="both"/>
        <w:rPr>
          <w:sz w:val="28"/>
          <w:szCs w:val="28"/>
        </w:rPr>
      </w:pPr>
      <w:r w:rsidRPr="002241AE">
        <w:rPr>
          <w:sz w:val="28"/>
          <w:szCs w:val="28"/>
        </w:rPr>
        <w:t xml:space="preserve">Руководитель структурного подразделения Министерства национальной экономики Республики Казахстан, осуществляющего деятельность в сфере налоговой политики и политики в области таможенного дела </w:t>
      </w:r>
      <w:r w:rsidR="00BE32D4">
        <w:rPr>
          <w:sz w:val="28"/>
          <w:szCs w:val="28"/>
        </w:rPr>
        <w:t xml:space="preserve">                                  </w:t>
      </w:r>
      <w:r w:rsidRPr="002241AE">
        <w:rPr>
          <w:sz w:val="28"/>
          <w:szCs w:val="28"/>
        </w:rPr>
        <w:t>(по согласованию);</w:t>
      </w:r>
    </w:p>
    <w:p w:rsidR="004E4C85" w:rsidRDefault="005003F4" w:rsidP="004E4C85">
      <w:pPr>
        <w:pStyle w:val="1"/>
        <w:shd w:val="clear" w:color="auto" w:fill="auto"/>
        <w:spacing w:line="240" w:lineRule="atLeast"/>
        <w:ind w:left="23" w:right="23" w:firstLine="686"/>
        <w:jc w:val="both"/>
        <w:rPr>
          <w:sz w:val="28"/>
          <w:szCs w:val="28"/>
        </w:rPr>
      </w:pPr>
      <w:r w:rsidRPr="00BF2A9E">
        <w:rPr>
          <w:sz w:val="28"/>
          <w:szCs w:val="28"/>
        </w:rPr>
        <w:t xml:space="preserve">Заместитель </w:t>
      </w:r>
      <w:r w:rsidR="004C5995" w:rsidRPr="00BF2A9E">
        <w:rPr>
          <w:sz w:val="28"/>
          <w:szCs w:val="28"/>
        </w:rPr>
        <w:t>Председателя Комитета государственных доходов</w:t>
      </w:r>
      <w:r w:rsidRPr="00BF2A9E">
        <w:rPr>
          <w:sz w:val="28"/>
          <w:szCs w:val="28"/>
        </w:rPr>
        <w:t xml:space="preserve"> Министерства финансов Республики Казахст</w:t>
      </w:r>
      <w:r w:rsidR="0086769D" w:rsidRPr="00BF2A9E">
        <w:rPr>
          <w:sz w:val="28"/>
          <w:szCs w:val="28"/>
        </w:rPr>
        <w:t>ан</w:t>
      </w:r>
      <w:r w:rsidRPr="00BF2A9E">
        <w:rPr>
          <w:sz w:val="28"/>
          <w:szCs w:val="28"/>
        </w:rPr>
        <w:t>;</w:t>
      </w:r>
    </w:p>
    <w:p w:rsidR="00B12633" w:rsidRDefault="004E4C85" w:rsidP="004E4C85">
      <w:pPr>
        <w:pStyle w:val="1"/>
        <w:shd w:val="clear" w:color="auto" w:fill="auto"/>
        <w:spacing w:line="240" w:lineRule="atLeast"/>
        <w:ind w:left="23" w:right="23" w:firstLine="686"/>
        <w:jc w:val="both"/>
        <w:rPr>
          <w:sz w:val="28"/>
          <w:szCs w:val="28"/>
        </w:rPr>
      </w:pPr>
      <w:r w:rsidRPr="004E4C85">
        <w:rPr>
          <w:sz w:val="28"/>
          <w:szCs w:val="28"/>
        </w:rPr>
        <w:t xml:space="preserve"> </w:t>
      </w:r>
      <w:r w:rsidRPr="00C05F01">
        <w:rPr>
          <w:sz w:val="28"/>
          <w:szCs w:val="28"/>
        </w:rPr>
        <w:t xml:space="preserve">Председатель </w:t>
      </w:r>
      <w:r w:rsidR="00C05F01" w:rsidRPr="00C05F01">
        <w:rPr>
          <w:sz w:val="28"/>
          <w:szCs w:val="28"/>
        </w:rPr>
        <w:t>У</w:t>
      </w:r>
      <w:r w:rsidRPr="00C05F01">
        <w:rPr>
          <w:sz w:val="28"/>
          <w:szCs w:val="28"/>
        </w:rPr>
        <w:t>правляющего совета Ассоциации налогоплательщиков Казахстана</w:t>
      </w:r>
      <w:r w:rsidR="00D95767">
        <w:rPr>
          <w:sz w:val="28"/>
          <w:szCs w:val="28"/>
        </w:rPr>
        <w:t xml:space="preserve"> (по согласованию)</w:t>
      </w:r>
      <w:r w:rsidRPr="00C05F01">
        <w:rPr>
          <w:sz w:val="28"/>
          <w:szCs w:val="28"/>
        </w:rPr>
        <w:t>;</w:t>
      </w:r>
      <w:r w:rsidR="00B12633" w:rsidRPr="00B12633">
        <w:rPr>
          <w:sz w:val="28"/>
          <w:szCs w:val="28"/>
        </w:rPr>
        <w:t xml:space="preserve"> </w:t>
      </w:r>
    </w:p>
    <w:p w:rsidR="00A430FA" w:rsidRPr="00FF7FE1" w:rsidRDefault="00791EEE" w:rsidP="00BE32D4">
      <w:pPr>
        <w:pStyle w:val="1"/>
        <w:shd w:val="clear" w:color="auto" w:fill="auto"/>
        <w:spacing w:line="240" w:lineRule="atLeast"/>
        <w:ind w:left="23" w:right="23" w:firstLine="686"/>
        <w:jc w:val="both"/>
        <w:rPr>
          <w:color w:val="FF0000"/>
          <w:sz w:val="28"/>
          <w:szCs w:val="28"/>
        </w:rPr>
      </w:pPr>
      <w:r w:rsidRPr="00437FB1">
        <w:rPr>
          <w:sz w:val="28"/>
          <w:szCs w:val="28"/>
        </w:rPr>
        <w:t xml:space="preserve">Управляющий директор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kk-KZ"/>
        </w:rPr>
        <w:t>Директор</w:t>
      </w:r>
      <w:r w:rsidRPr="00437FB1">
        <w:rPr>
          <w:sz w:val="28"/>
          <w:szCs w:val="28"/>
        </w:rPr>
        <w:t xml:space="preserve"> структурного подразделения Национальной палаты предпринимателей Республики Казахстан «Атамекен», осуществляющего деятельность в сфере налогообложения (по согласованию);</w:t>
      </w:r>
    </w:p>
    <w:p w:rsidR="00585904" w:rsidRDefault="00791EEE" w:rsidP="00585904">
      <w:pPr>
        <w:pStyle w:val="1"/>
        <w:shd w:val="clear" w:color="auto" w:fill="auto"/>
        <w:spacing w:line="240" w:lineRule="atLeast"/>
        <w:ind w:left="23" w:right="23" w:firstLine="686"/>
        <w:jc w:val="both"/>
        <w:rPr>
          <w:sz w:val="28"/>
          <w:szCs w:val="28"/>
        </w:rPr>
      </w:pPr>
      <w:r w:rsidRPr="00437FB1">
        <w:rPr>
          <w:sz w:val="28"/>
          <w:szCs w:val="28"/>
        </w:rPr>
        <w:t xml:space="preserve">Управляющий директор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kk-KZ"/>
        </w:rPr>
        <w:t>Директор</w:t>
      </w:r>
      <w:r w:rsidRPr="00437FB1">
        <w:rPr>
          <w:sz w:val="28"/>
          <w:szCs w:val="28"/>
        </w:rPr>
        <w:t xml:space="preserve"> структурного подразделения Национальной палаты предпринимателей Республики Казахстан «Атамекен», осуществляющего деятельность в сфере таможенного администрирования</w:t>
      </w:r>
      <w:r w:rsidR="00DD72AF" w:rsidRPr="00FF7FE1">
        <w:rPr>
          <w:color w:val="FF0000"/>
          <w:sz w:val="28"/>
          <w:szCs w:val="28"/>
        </w:rPr>
        <w:t xml:space="preserve"> </w:t>
      </w:r>
      <w:r w:rsidR="009C525B" w:rsidRPr="00FF7FE1">
        <w:rPr>
          <w:color w:val="FF0000"/>
          <w:sz w:val="28"/>
          <w:szCs w:val="28"/>
        </w:rPr>
        <w:t xml:space="preserve">     </w:t>
      </w:r>
      <w:r w:rsidR="00F30FC1">
        <w:rPr>
          <w:sz w:val="28"/>
          <w:szCs w:val="28"/>
        </w:rPr>
        <w:t>(по согласованию)</w:t>
      </w:r>
      <w:r w:rsidR="00585904">
        <w:rPr>
          <w:sz w:val="28"/>
          <w:szCs w:val="28"/>
        </w:rPr>
        <w:t>;</w:t>
      </w:r>
    </w:p>
    <w:p w:rsidR="00585904" w:rsidRPr="00D95767" w:rsidRDefault="00585904" w:rsidP="00585904">
      <w:pPr>
        <w:pStyle w:val="1"/>
        <w:shd w:val="clear" w:color="auto" w:fill="auto"/>
        <w:spacing w:line="240" w:lineRule="atLeast"/>
        <w:ind w:left="23" w:right="23" w:firstLine="686"/>
        <w:jc w:val="both"/>
        <w:rPr>
          <w:sz w:val="28"/>
          <w:szCs w:val="28"/>
        </w:rPr>
      </w:pPr>
      <w:r w:rsidRPr="003D4C14">
        <w:rPr>
          <w:sz w:val="28"/>
          <w:szCs w:val="28"/>
        </w:rPr>
        <w:t xml:space="preserve">Председатель </w:t>
      </w:r>
      <w:r w:rsidR="00C820F3">
        <w:rPr>
          <w:sz w:val="28"/>
          <w:szCs w:val="28"/>
        </w:rPr>
        <w:t>С</w:t>
      </w:r>
      <w:r w:rsidRPr="003D4C14">
        <w:rPr>
          <w:sz w:val="28"/>
          <w:szCs w:val="28"/>
        </w:rPr>
        <w:t>овета Казахстанской Ассоциации таможенных брокеров</w:t>
      </w:r>
      <w:r w:rsidR="00D95767" w:rsidRPr="003D4C14">
        <w:rPr>
          <w:sz w:val="28"/>
          <w:szCs w:val="28"/>
        </w:rPr>
        <w:t xml:space="preserve"> </w:t>
      </w:r>
      <w:r w:rsidR="003D4C14" w:rsidRPr="003D4C14">
        <w:rPr>
          <w:sz w:val="28"/>
          <w:szCs w:val="28"/>
        </w:rPr>
        <w:t xml:space="preserve"> (представителей) </w:t>
      </w:r>
      <w:r w:rsidR="00D95767" w:rsidRPr="003D4C14">
        <w:rPr>
          <w:sz w:val="28"/>
          <w:szCs w:val="28"/>
        </w:rPr>
        <w:t>(по согласованию).</w:t>
      </w:r>
    </w:p>
    <w:p w:rsidR="00DD72AF" w:rsidRDefault="00DD72AF" w:rsidP="00DD72AF">
      <w:pPr>
        <w:pStyle w:val="1"/>
        <w:shd w:val="clear" w:color="auto" w:fill="auto"/>
        <w:spacing w:line="240" w:lineRule="atLeast"/>
        <w:ind w:left="23" w:right="23" w:firstLine="686"/>
        <w:jc w:val="both"/>
        <w:rPr>
          <w:sz w:val="28"/>
          <w:szCs w:val="28"/>
        </w:rPr>
      </w:pPr>
    </w:p>
    <w:p w:rsidR="00A022DA" w:rsidRPr="003D4C14" w:rsidRDefault="00A022DA" w:rsidP="003D4C14">
      <w:pPr>
        <w:pStyle w:val="1"/>
        <w:shd w:val="clear" w:color="auto" w:fill="auto"/>
        <w:spacing w:line="240" w:lineRule="atLeast"/>
        <w:ind w:right="23"/>
        <w:jc w:val="both"/>
        <w:rPr>
          <w:sz w:val="28"/>
          <w:szCs w:val="28"/>
          <w:lang w:val="kk-KZ"/>
        </w:rPr>
      </w:pPr>
    </w:p>
    <w:sectPr w:rsidR="00A022DA" w:rsidRPr="003D4C14" w:rsidSect="006A5EB9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DA3" w:rsidRDefault="00DA0DA3" w:rsidP="002D0B66">
      <w:pPr>
        <w:spacing w:after="0" w:line="240" w:lineRule="auto"/>
      </w:pPr>
      <w:r>
        <w:separator/>
      </w:r>
    </w:p>
  </w:endnote>
  <w:endnote w:type="continuationSeparator" w:id="0">
    <w:p w:rsidR="00DA0DA3" w:rsidRDefault="00DA0DA3" w:rsidP="002D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DA3" w:rsidRDefault="00DA0DA3" w:rsidP="002D0B66">
      <w:pPr>
        <w:spacing w:after="0" w:line="240" w:lineRule="auto"/>
      </w:pPr>
      <w:r>
        <w:separator/>
      </w:r>
    </w:p>
  </w:footnote>
  <w:footnote w:type="continuationSeparator" w:id="0">
    <w:p w:rsidR="00DA0DA3" w:rsidRDefault="00DA0DA3" w:rsidP="002D0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784216"/>
      <w:docPartObj>
        <w:docPartGallery w:val="Page Numbers (Top of Page)"/>
        <w:docPartUnique/>
      </w:docPartObj>
    </w:sdtPr>
    <w:sdtEndPr/>
    <w:sdtContent>
      <w:p w:rsidR="006A5EB9" w:rsidRDefault="006A5E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321">
          <w:rPr>
            <w:noProof/>
          </w:rPr>
          <w:t>2</w:t>
        </w:r>
        <w:r>
          <w:fldChar w:fldCharType="end"/>
        </w:r>
      </w:p>
    </w:sdtContent>
  </w:sdt>
  <w:p w:rsidR="00AA2C08" w:rsidRDefault="00AA2C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868F2"/>
    <w:multiLevelType w:val="multilevel"/>
    <w:tmpl w:val="297C0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194CB2"/>
    <w:multiLevelType w:val="hybridMultilevel"/>
    <w:tmpl w:val="728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72693"/>
    <w:multiLevelType w:val="hybridMultilevel"/>
    <w:tmpl w:val="2F320DE0"/>
    <w:lvl w:ilvl="0" w:tplc="681C6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4F"/>
    <w:rsid w:val="00012488"/>
    <w:rsid w:val="000472C8"/>
    <w:rsid w:val="00064481"/>
    <w:rsid w:val="00124101"/>
    <w:rsid w:val="00176E8B"/>
    <w:rsid w:val="001C6B12"/>
    <w:rsid w:val="001C7FEC"/>
    <w:rsid w:val="001E195A"/>
    <w:rsid w:val="001F4D1A"/>
    <w:rsid w:val="002241AE"/>
    <w:rsid w:val="002450BD"/>
    <w:rsid w:val="00267A35"/>
    <w:rsid w:val="002A0298"/>
    <w:rsid w:val="002B1C9B"/>
    <w:rsid w:val="002D0B66"/>
    <w:rsid w:val="002D5DBA"/>
    <w:rsid w:val="002E28C6"/>
    <w:rsid w:val="003217EC"/>
    <w:rsid w:val="00344632"/>
    <w:rsid w:val="00371F42"/>
    <w:rsid w:val="00373E5B"/>
    <w:rsid w:val="00397AA4"/>
    <w:rsid w:val="003B47B7"/>
    <w:rsid w:val="003D4C14"/>
    <w:rsid w:val="003E0755"/>
    <w:rsid w:val="003F1E32"/>
    <w:rsid w:val="003F7938"/>
    <w:rsid w:val="004030C8"/>
    <w:rsid w:val="00451A37"/>
    <w:rsid w:val="004722B7"/>
    <w:rsid w:val="00474C77"/>
    <w:rsid w:val="0048200E"/>
    <w:rsid w:val="004B1678"/>
    <w:rsid w:val="004B6ED7"/>
    <w:rsid w:val="004C5995"/>
    <w:rsid w:val="004E4C85"/>
    <w:rsid w:val="005003F4"/>
    <w:rsid w:val="005004F6"/>
    <w:rsid w:val="00510E62"/>
    <w:rsid w:val="00516DC5"/>
    <w:rsid w:val="0054258A"/>
    <w:rsid w:val="00542AEE"/>
    <w:rsid w:val="0054713B"/>
    <w:rsid w:val="00553CC6"/>
    <w:rsid w:val="005700D0"/>
    <w:rsid w:val="00574A7C"/>
    <w:rsid w:val="00575F99"/>
    <w:rsid w:val="00583BCC"/>
    <w:rsid w:val="00585904"/>
    <w:rsid w:val="005973DA"/>
    <w:rsid w:val="005B1551"/>
    <w:rsid w:val="005D2ADB"/>
    <w:rsid w:val="005D477D"/>
    <w:rsid w:val="005E3E85"/>
    <w:rsid w:val="005F2DAF"/>
    <w:rsid w:val="005F7522"/>
    <w:rsid w:val="006001DF"/>
    <w:rsid w:val="00610546"/>
    <w:rsid w:val="00613624"/>
    <w:rsid w:val="00640B5E"/>
    <w:rsid w:val="00665BCE"/>
    <w:rsid w:val="00677D0B"/>
    <w:rsid w:val="006A5EB9"/>
    <w:rsid w:val="006B5582"/>
    <w:rsid w:val="006C191B"/>
    <w:rsid w:val="007019FE"/>
    <w:rsid w:val="007278F7"/>
    <w:rsid w:val="00730361"/>
    <w:rsid w:val="00752B93"/>
    <w:rsid w:val="00791EEE"/>
    <w:rsid w:val="007A33D3"/>
    <w:rsid w:val="007D2DE6"/>
    <w:rsid w:val="007E5D21"/>
    <w:rsid w:val="007E7BF6"/>
    <w:rsid w:val="007F138E"/>
    <w:rsid w:val="00822ADE"/>
    <w:rsid w:val="0084084B"/>
    <w:rsid w:val="0086769D"/>
    <w:rsid w:val="008A6CB8"/>
    <w:rsid w:val="008A7D3D"/>
    <w:rsid w:val="008D1280"/>
    <w:rsid w:val="008D2B50"/>
    <w:rsid w:val="008E17E2"/>
    <w:rsid w:val="008E1FEF"/>
    <w:rsid w:val="008E5C13"/>
    <w:rsid w:val="009022E3"/>
    <w:rsid w:val="009222DF"/>
    <w:rsid w:val="0094572A"/>
    <w:rsid w:val="00947CEB"/>
    <w:rsid w:val="00951CB9"/>
    <w:rsid w:val="00975652"/>
    <w:rsid w:val="00980E95"/>
    <w:rsid w:val="00983271"/>
    <w:rsid w:val="009959E8"/>
    <w:rsid w:val="00996DD1"/>
    <w:rsid w:val="009C525B"/>
    <w:rsid w:val="009D066A"/>
    <w:rsid w:val="009F2BBE"/>
    <w:rsid w:val="00A022DA"/>
    <w:rsid w:val="00A178FF"/>
    <w:rsid w:val="00A2025F"/>
    <w:rsid w:val="00A31101"/>
    <w:rsid w:val="00A430FA"/>
    <w:rsid w:val="00A60796"/>
    <w:rsid w:val="00A65EFD"/>
    <w:rsid w:val="00AA11CB"/>
    <w:rsid w:val="00AA2C08"/>
    <w:rsid w:val="00AC672C"/>
    <w:rsid w:val="00AD6DFF"/>
    <w:rsid w:val="00B021D7"/>
    <w:rsid w:val="00B03604"/>
    <w:rsid w:val="00B12633"/>
    <w:rsid w:val="00B35969"/>
    <w:rsid w:val="00B536D2"/>
    <w:rsid w:val="00B56321"/>
    <w:rsid w:val="00B71E60"/>
    <w:rsid w:val="00B74959"/>
    <w:rsid w:val="00B864E5"/>
    <w:rsid w:val="00B941EF"/>
    <w:rsid w:val="00B97081"/>
    <w:rsid w:val="00BD17C7"/>
    <w:rsid w:val="00BE32D4"/>
    <w:rsid w:val="00BF2A9E"/>
    <w:rsid w:val="00C05F01"/>
    <w:rsid w:val="00C240CD"/>
    <w:rsid w:val="00C31158"/>
    <w:rsid w:val="00C820F3"/>
    <w:rsid w:val="00C92148"/>
    <w:rsid w:val="00CA13F4"/>
    <w:rsid w:val="00CB0848"/>
    <w:rsid w:val="00CC1FE4"/>
    <w:rsid w:val="00CD064B"/>
    <w:rsid w:val="00D37D7E"/>
    <w:rsid w:val="00D42A34"/>
    <w:rsid w:val="00D50FB5"/>
    <w:rsid w:val="00D66027"/>
    <w:rsid w:val="00D729C0"/>
    <w:rsid w:val="00D7612A"/>
    <w:rsid w:val="00D95767"/>
    <w:rsid w:val="00DA0DA3"/>
    <w:rsid w:val="00DA5AFD"/>
    <w:rsid w:val="00DB74FD"/>
    <w:rsid w:val="00DD72AF"/>
    <w:rsid w:val="00DE6CBC"/>
    <w:rsid w:val="00E37C8C"/>
    <w:rsid w:val="00E434AA"/>
    <w:rsid w:val="00E53E57"/>
    <w:rsid w:val="00EF1187"/>
    <w:rsid w:val="00F25E4F"/>
    <w:rsid w:val="00F30FC1"/>
    <w:rsid w:val="00F37BD3"/>
    <w:rsid w:val="00F63DEE"/>
    <w:rsid w:val="00F672BB"/>
    <w:rsid w:val="00F8687E"/>
    <w:rsid w:val="00FA49C5"/>
    <w:rsid w:val="00FC3738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5B8879-8F62-4AAF-9908-F504B829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25E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25E4F"/>
    <w:pPr>
      <w:widowControl w:val="0"/>
      <w:shd w:val="clear" w:color="auto" w:fill="FFFFFF"/>
      <w:spacing w:after="0" w:line="40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Exact">
    <w:name w:val="Body text Exact"/>
    <w:basedOn w:val="a0"/>
    <w:rsid w:val="00F25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Bodytext">
    <w:name w:val="Body text_"/>
    <w:basedOn w:val="a0"/>
    <w:link w:val="1"/>
    <w:rsid w:val="00F25E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Exact">
    <w:name w:val="Body text (6) Exact"/>
    <w:basedOn w:val="a0"/>
    <w:link w:val="Bodytext6"/>
    <w:rsid w:val="00F25E4F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25E4F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">
    <w:name w:val="Body text (6)"/>
    <w:basedOn w:val="a"/>
    <w:link w:val="Bodytext6Exact"/>
    <w:rsid w:val="00F25E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D0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B66"/>
  </w:style>
  <w:style w:type="paragraph" w:styleId="a5">
    <w:name w:val="footer"/>
    <w:basedOn w:val="a"/>
    <w:link w:val="a6"/>
    <w:uiPriority w:val="99"/>
    <w:unhideWhenUsed/>
    <w:rsid w:val="002D0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B66"/>
  </w:style>
  <w:style w:type="paragraph" w:styleId="a7">
    <w:name w:val="List Paragraph"/>
    <w:basedOn w:val="a"/>
    <w:uiPriority w:val="34"/>
    <w:qFormat/>
    <w:rsid w:val="003E0755"/>
    <w:pPr>
      <w:ind w:left="720"/>
      <w:contextualSpacing/>
    </w:pPr>
  </w:style>
  <w:style w:type="paragraph" w:styleId="a8">
    <w:name w:val="No Spacing"/>
    <w:uiPriority w:val="1"/>
    <w:qFormat/>
    <w:rsid w:val="003B47B7"/>
    <w:pPr>
      <w:spacing w:after="0" w:line="240" w:lineRule="auto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2D5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F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4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B0A6-0135-4BC1-A97C-9A059DA6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Бегалинов Ерлан Сабитович</dc:creator>
  <cp:lastModifiedBy>Кыдыров Алтай Меделбаевич</cp:lastModifiedBy>
  <cp:revision>65</cp:revision>
  <cp:lastPrinted>2021-10-05T10:03:00Z</cp:lastPrinted>
  <dcterms:created xsi:type="dcterms:W3CDTF">2019-06-21T10:18:00Z</dcterms:created>
  <dcterms:modified xsi:type="dcterms:W3CDTF">2023-07-10T11:31:00Z</dcterms:modified>
</cp:coreProperties>
</file>